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41A51">
        <w:trPr>
          <w:trHeight w:hRule="exact" w:val="1998"/>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5401" w:type="dxa"/>
            <w:gridSpan w:val="4"/>
            <w:shd w:val="clear" w:color="000000" w:fill="FFFFFF"/>
            <w:tcMar>
              <w:left w:w="34" w:type="dxa"/>
              <w:right w:w="34" w:type="dxa"/>
            </w:tcMar>
          </w:tcPr>
          <w:p w:rsidR="00941A51" w:rsidRDefault="00F61FDB">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941A51" w:rsidRDefault="00941A51">
            <w:pPr>
              <w:spacing w:after="0" w:line="240" w:lineRule="auto"/>
              <w:jc w:val="both"/>
            </w:pPr>
          </w:p>
          <w:p w:rsidR="00941A51" w:rsidRDefault="00F61FDB">
            <w:pPr>
              <w:spacing w:after="0" w:line="240" w:lineRule="auto"/>
              <w:jc w:val="both"/>
            </w:pPr>
            <w:r>
              <w:rPr>
                <w:rFonts w:ascii="Times New Roman" w:hAnsi="Times New Roman" w:cs="Times New Roman"/>
                <w:color w:val="000000"/>
              </w:rPr>
              <w:t>.</w:t>
            </w:r>
          </w:p>
        </w:tc>
      </w:tr>
      <w:tr w:rsidR="00941A51">
        <w:trPr>
          <w:trHeight w:hRule="exact" w:val="138"/>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585"/>
        </w:trPr>
        <w:tc>
          <w:tcPr>
            <w:tcW w:w="10221" w:type="dxa"/>
            <w:gridSpan w:val="10"/>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1A51" w:rsidRDefault="00F61F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1A51">
        <w:trPr>
          <w:trHeight w:hRule="exact" w:val="56"/>
        </w:trPr>
        <w:tc>
          <w:tcPr>
            <w:tcW w:w="10221" w:type="dxa"/>
            <w:gridSpan w:val="10"/>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41A51">
        <w:trPr>
          <w:trHeight w:hRule="exact" w:val="258"/>
        </w:trPr>
        <w:tc>
          <w:tcPr>
            <w:tcW w:w="6393" w:type="dxa"/>
            <w:gridSpan w:val="8"/>
            <w:shd w:val="clear" w:color="000000" w:fill="FFFFFF"/>
            <w:tcMar>
              <w:left w:w="34" w:type="dxa"/>
              <w:right w:w="34" w:type="dxa"/>
            </w:tcMar>
          </w:tcPr>
          <w:p w:rsidR="00941A51" w:rsidRDefault="00941A51"/>
        </w:tc>
        <w:tc>
          <w:tcPr>
            <w:tcW w:w="3842" w:type="dxa"/>
            <w:gridSpan w:val="2"/>
            <w:vMerge w:val="restart"/>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УТВЕРЖДАЮ</w:t>
            </w:r>
          </w:p>
        </w:tc>
      </w:tr>
      <w:tr w:rsidR="00941A51">
        <w:trPr>
          <w:trHeight w:hRule="exact" w:val="19"/>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3842" w:type="dxa"/>
            <w:gridSpan w:val="2"/>
            <w:vMerge/>
            <w:shd w:val="clear" w:color="000000" w:fill="FFFFFF"/>
            <w:tcMar>
              <w:left w:w="34" w:type="dxa"/>
              <w:right w:w="34" w:type="dxa"/>
            </w:tcMar>
          </w:tcPr>
          <w:p w:rsidR="00941A51" w:rsidRDefault="00941A51"/>
        </w:tc>
      </w:tr>
      <w:tr w:rsidR="00941A51">
        <w:trPr>
          <w:trHeight w:hRule="exact" w:val="972"/>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3842" w:type="dxa"/>
            <w:gridSpan w:val="2"/>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1A51" w:rsidRDefault="00941A51">
            <w:pPr>
              <w:spacing w:after="0" w:line="240" w:lineRule="auto"/>
              <w:jc w:val="center"/>
              <w:rPr>
                <w:sz w:val="24"/>
                <w:szCs w:val="24"/>
              </w:rPr>
            </w:pPr>
          </w:p>
          <w:p w:rsidR="00941A51" w:rsidRDefault="00F61F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1A51">
        <w:trPr>
          <w:trHeight w:hRule="exact" w:val="277"/>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3842" w:type="dxa"/>
            <w:gridSpan w:val="2"/>
            <w:shd w:val="clear" w:color="000000" w:fill="FFFFFF"/>
            <w:tcMar>
              <w:left w:w="34" w:type="dxa"/>
              <w:right w:w="34" w:type="dxa"/>
            </w:tcMar>
          </w:tcPr>
          <w:p w:rsidR="00941A51" w:rsidRDefault="00F61FDB">
            <w:pPr>
              <w:spacing w:after="0" w:line="240" w:lineRule="auto"/>
              <w:jc w:val="right"/>
              <w:rPr>
                <w:sz w:val="24"/>
                <w:szCs w:val="24"/>
              </w:rPr>
            </w:pPr>
            <w:r>
              <w:rPr>
                <w:rFonts w:ascii="Times New Roman" w:hAnsi="Times New Roman" w:cs="Times New Roman"/>
                <w:color w:val="000000"/>
                <w:sz w:val="24"/>
                <w:szCs w:val="24"/>
              </w:rPr>
              <w:t>28.03.2022</w:t>
            </w:r>
          </w:p>
        </w:tc>
      </w:tr>
      <w:tr w:rsidR="00941A51">
        <w:trPr>
          <w:trHeight w:hRule="exact" w:val="277"/>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416"/>
        </w:trPr>
        <w:tc>
          <w:tcPr>
            <w:tcW w:w="10221" w:type="dxa"/>
            <w:gridSpan w:val="10"/>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1A51">
        <w:trPr>
          <w:trHeight w:hRule="exact" w:val="1135"/>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4834" w:type="dxa"/>
            <w:gridSpan w:val="5"/>
            <w:shd w:val="clear" w:color="000000" w:fill="FFFFFF"/>
            <w:tcMar>
              <w:left w:w="34" w:type="dxa"/>
              <w:right w:w="34" w:type="dxa"/>
            </w:tcMar>
          </w:tcPr>
          <w:p w:rsidR="00941A51" w:rsidRDefault="00F61FDB">
            <w:pPr>
              <w:spacing w:after="0" w:line="240" w:lineRule="auto"/>
              <w:jc w:val="center"/>
              <w:rPr>
                <w:sz w:val="32"/>
                <w:szCs w:val="32"/>
              </w:rPr>
            </w:pPr>
            <w:r>
              <w:rPr>
                <w:rFonts w:ascii="Times New Roman" w:hAnsi="Times New Roman" w:cs="Times New Roman"/>
                <w:color w:val="000000"/>
                <w:sz w:val="32"/>
                <w:szCs w:val="32"/>
              </w:rPr>
              <w:t>Современные теории массовой коммуникации</w:t>
            </w:r>
          </w:p>
          <w:p w:rsidR="00941A51" w:rsidRDefault="00F61FDB">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941A51" w:rsidRDefault="00941A51"/>
        </w:tc>
      </w:tr>
      <w:tr w:rsidR="00941A51">
        <w:trPr>
          <w:trHeight w:hRule="exact" w:val="277"/>
        </w:trPr>
        <w:tc>
          <w:tcPr>
            <w:tcW w:w="10221" w:type="dxa"/>
            <w:gridSpan w:val="10"/>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41A51">
        <w:trPr>
          <w:trHeight w:hRule="exact" w:val="1125"/>
        </w:trPr>
        <w:tc>
          <w:tcPr>
            <w:tcW w:w="143" w:type="dxa"/>
          </w:tcPr>
          <w:p w:rsidR="00941A51" w:rsidRDefault="00941A51"/>
        </w:tc>
        <w:tc>
          <w:tcPr>
            <w:tcW w:w="285" w:type="dxa"/>
          </w:tcPr>
          <w:p w:rsidR="00941A51" w:rsidRDefault="00941A51"/>
        </w:tc>
        <w:tc>
          <w:tcPr>
            <w:tcW w:w="9795" w:type="dxa"/>
            <w:gridSpan w:val="8"/>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941A51" w:rsidRDefault="00F61F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941A51" w:rsidRDefault="00F61F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1A51">
        <w:trPr>
          <w:trHeight w:hRule="exact" w:val="699"/>
        </w:trPr>
        <w:tc>
          <w:tcPr>
            <w:tcW w:w="10221" w:type="dxa"/>
            <w:gridSpan w:val="10"/>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41A51">
        <w:trPr>
          <w:trHeight w:hRule="exact" w:val="277"/>
        </w:trPr>
        <w:tc>
          <w:tcPr>
            <w:tcW w:w="3984" w:type="dxa"/>
            <w:gridSpan w:val="5"/>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155"/>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41A5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941A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41A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941A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41A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941A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41A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41A51" w:rsidRDefault="00941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r>
      <w:tr w:rsidR="00941A51">
        <w:trPr>
          <w:trHeight w:hRule="exact" w:val="124"/>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277"/>
        </w:trPr>
        <w:tc>
          <w:tcPr>
            <w:tcW w:w="5118" w:type="dxa"/>
            <w:gridSpan w:val="7"/>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941A51">
        <w:trPr>
          <w:trHeight w:hRule="exact" w:val="307"/>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5118" w:type="dxa"/>
            <w:gridSpan w:val="3"/>
            <w:vMerge/>
            <w:shd w:val="clear" w:color="000000" w:fill="FFFFFF"/>
            <w:tcMar>
              <w:left w:w="34" w:type="dxa"/>
              <w:right w:w="34" w:type="dxa"/>
            </w:tcMar>
          </w:tcPr>
          <w:p w:rsidR="00941A51" w:rsidRDefault="00941A51"/>
        </w:tc>
      </w:tr>
      <w:tr w:rsidR="00941A51">
        <w:trPr>
          <w:trHeight w:hRule="exact" w:val="66"/>
        </w:trPr>
        <w:tc>
          <w:tcPr>
            <w:tcW w:w="143" w:type="dxa"/>
          </w:tcPr>
          <w:p w:rsidR="00941A51" w:rsidRDefault="00941A51"/>
        </w:tc>
        <w:tc>
          <w:tcPr>
            <w:tcW w:w="285" w:type="dxa"/>
          </w:tcPr>
          <w:p w:rsidR="00941A51" w:rsidRDefault="00941A51"/>
        </w:tc>
        <w:tc>
          <w:tcPr>
            <w:tcW w:w="710" w:type="dxa"/>
          </w:tcPr>
          <w:p w:rsidR="00941A51" w:rsidRDefault="00941A51"/>
        </w:tc>
        <w:tc>
          <w:tcPr>
            <w:tcW w:w="1419" w:type="dxa"/>
          </w:tcPr>
          <w:p w:rsidR="00941A51" w:rsidRDefault="00941A51"/>
        </w:tc>
        <w:tc>
          <w:tcPr>
            <w:tcW w:w="1419" w:type="dxa"/>
          </w:tcPr>
          <w:p w:rsidR="00941A51" w:rsidRDefault="00941A51"/>
        </w:tc>
        <w:tc>
          <w:tcPr>
            <w:tcW w:w="851" w:type="dxa"/>
          </w:tcPr>
          <w:p w:rsidR="00941A51" w:rsidRDefault="00941A51"/>
        </w:tc>
        <w:tc>
          <w:tcPr>
            <w:tcW w:w="285" w:type="dxa"/>
          </w:tcPr>
          <w:p w:rsidR="00941A51" w:rsidRDefault="00941A51"/>
        </w:tc>
        <w:tc>
          <w:tcPr>
            <w:tcW w:w="1277" w:type="dxa"/>
          </w:tcPr>
          <w:p w:rsidR="00941A51" w:rsidRDefault="00941A51"/>
        </w:tc>
        <w:tc>
          <w:tcPr>
            <w:tcW w:w="993" w:type="dxa"/>
          </w:tcPr>
          <w:p w:rsidR="00941A51" w:rsidRDefault="00941A51"/>
        </w:tc>
        <w:tc>
          <w:tcPr>
            <w:tcW w:w="2836" w:type="dxa"/>
          </w:tcPr>
          <w:p w:rsidR="00941A51" w:rsidRDefault="00941A51"/>
        </w:tc>
      </w:tr>
      <w:tr w:rsidR="00941A51">
        <w:trPr>
          <w:trHeight w:hRule="exact" w:val="277"/>
        </w:trPr>
        <w:tc>
          <w:tcPr>
            <w:tcW w:w="143" w:type="dxa"/>
          </w:tcPr>
          <w:p w:rsidR="00941A51" w:rsidRDefault="00941A51"/>
        </w:tc>
        <w:tc>
          <w:tcPr>
            <w:tcW w:w="10079" w:type="dxa"/>
            <w:gridSpan w:val="9"/>
            <w:vMerge w:val="restart"/>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1A51">
        <w:trPr>
          <w:trHeight w:hRule="exact" w:val="138"/>
        </w:trPr>
        <w:tc>
          <w:tcPr>
            <w:tcW w:w="143" w:type="dxa"/>
          </w:tcPr>
          <w:p w:rsidR="00941A51" w:rsidRDefault="00941A51"/>
        </w:tc>
        <w:tc>
          <w:tcPr>
            <w:tcW w:w="10079" w:type="dxa"/>
            <w:gridSpan w:val="9"/>
            <w:vMerge/>
            <w:shd w:val="clear" w:color="000000" w:fill="FFFFFF"/>
            <w:tcMar>
              <w:left w:w="34" w:type="dxa"/>
              <w:right w:w="34" w:type="dxa"/>
            </w:tcMar>
          </w:tcPr>
          <w:p w:rsidR="00941A51" w:rsidRDefault="00941A51"/>
        </w:tc>
      </w:tr>
      <w:tr w:rsidR="00941A51">
        <w:trPr>
          <w:trHeight w:hRule="exact" w:val="1666"/>
        </w:trPr>
        <w:tc>
          <w:tcPr>
            <w:tcW w:w="143" w:type="dxa"/>
          </w:tcPr>
          <w:p w:rsidR="00941A51" w:rsidRDefault="00941A51"/>
        </w:tc>
        <w:tc>
          <w:tcPr>
            <w:tcW w:w="10079" w:type="dxa"/>
            <w:gridSpan w:val="9"/>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1A51" w:rsidRDefault="00941A51">
            <w:pPr>
              <w:spacing w:after="0" w:line="240" w:lineRule="auto"/>
              <w:jc w:val="center"/>
              <w:rPr>
                <w:sz w:val="24"/>
                <w:szCs w:val="24"/>
              </w:rPr>
            </w:pPr>
          </w:p>
          <w:p w:rsidR="00941A51" w:rsidRDefault="00F61F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1A51" w:rsidRDefault="00941A51">
            <w:pPr>
              <w:spacing w:after="0" w:line="240" w:lineRule="auto"/>
              <w:jc w:val="center"/>
              <w:rPr>
                <w:sz w:val="24"/>
                <w:szCs w:val="24"/>
              </w:rPr>
            </w:pPr>
          </w:p>
          <w:p w:rsidR="00941A51" w:rsidRDefault="00F61FDB">
            <w:pPr>
              <w:spacing w:after="0" w:line="240" w:lineRule="auto"/>
              <w:jc w:val="center"/>
              <w:rPr>
                <w:sz w:val="24"/>
                <w:szCs w:val="24"/>
              </w:rPr>
            </w:pPr>
            <w:r>
              <w:rPr>
                <w:rFonts w:ascii="Times New Roman" w:hAnsi="Times New Roman" w:cs="Times New Roman"/>
                <w:color w:val="000000"/>
                <w:sz w:val="24"/>
                <w:szCs w:val="24"/>
              </w:rPr>
              <w:t>Омск, 2022</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1A51">
        <w:trPr>
          <w:trHeight w:hRule="exact" w:val="2222"/>
        </w:trPr>
        <w:tc>
          <w:tcPr>
            <w:tcW w:w="10788"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41A51" w:rsidRDefault="00F61FDB">
            <w:pPr>
              <w:spacing w:after="0" w:line="240" w:lineRule="auto"/>
              <w:rPr>
                <w:sz w:val="24"/>
                <w:szCs w:val="24"/>
              </w:rPr>
            </w:pPr>
            <w:r>
              <w:rPr>
                <w:rFonts w:ascii="Times New Roman" w:hAnsi="Times New Roman" w:cs="Times New Roman"/>
                <w:color w:val="000000"/>
                <w:sz w:val="24"/>
                <w:szCs w:val="24"/>
              </w:rPr>
              <w:t>Протокол от 25.03.2022 г.  №8</w:t>
            </w:r>
          </w:p>
        </w:tc>
      </w:tr>
      <w:tr w:rsidR="00941A51">
        <w:trPr>
          <w:trHeight w:hRule="exact" w:val="277"/>
        </w:trPr>
        <w:tc>
          <w:tcPr>
            <w:tcW w:w="10788"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277"/>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1A51">
        <w:trPr>
          <w:trHeight w:hRule="exact" w:val="555"/>
        </w:trPr>
        <w:tc>
          <w:tcPr>
            <w:tcW w:w="9640" w:type="dxa"/>
          </w:tcPr>
          <w:p w:rsidR="00941A51" w:rsidRDefault="00941A51"/>
        </w:tc>
      </w:tr>
      <w:tr w:rsidR="00941A51">
        <w:trPr>
          <w:trHeight w:hRule="exact" w:val="8751"/>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1A51" w:rsidRDefault="00F61F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1A51" w:rsidRDefault="00F61F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1A51" w:rsidRDefault="00F61F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1A51" w:rsidRDefault="00F61F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1A51" w:rsidRDefault="00F61F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1A51" w:rsidRDefault="00F61F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1A51" w:rsidRDefault="00F61F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1A51" w:rsidRDefault="00F61F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1A51" w:rsidRDefault="00F61F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1A51" w:rsidRDefault="00F61F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1A51" w:rsidRDefault="00F61F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277"/>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1A51">
        <w:trPr>
          <w:trHeight w:hRule="exact" w:val="14889"/>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941A51" w:rsidRDefault="00F61F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1A51" w:rsidRDefault="00F61F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1A51" w:rsidRDefault="00F61F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941A51" w:rsidRDefault="00F61F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теории массовой коммуникации» в течение 2022/2023 учебного года:</w:t>
            </w:r>
          </w:p>
          <w:p w:rsidR="00941A51" w:rsidRDefault="00F61F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1396"/>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«Современные теории массовой коммуникации».</w:t>
            </w:r>
          </w:p>
          <w:p w:rsidR="00941A51" w:rsidRDefault="00F61F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1A51">
        <w:trPr>
          <w:trHeight w:hRule="exact" w:val="139"/>
        </w:trPr>
        <w:tc>
          <w:tcPr>
            <w:tcW w:w="9640" w:type="dxa"/>
          </w:tcPr>
          <w:p w:rsidR="00941A51" w:rsidRDefault="00941A51"/>
        </w:tc>
      </w:tr>
      <w:tr w:rsidR="00941A51">
        <w:trPr>
          <w:trHeight w:hRule="exact" w:val="3260"/>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41A51" w:rsidRDefault="00F61F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теории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1A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Код компетенции: ОПК-1</w:t>
            </w:r>
          </w:p>
          <w:p w:rsidR="00941A51" w:rsidRDefault="00F61FDB">
            <w:pPr>
              <w:spacing w:after="0" w:line="240" w:lineRule="auto"/>
              <w:rPr>
                <w:sz w:val="24"/>
                <w:szCs w:val="24"/>
              </w:rPr>
            </w:pPr>
            <w:r>
              <w:rPr>
                <w:rFonts w:ascii="Times New Roman" w:hAnsi="Times New Roman" w:cs="Times New Roman"/>
                <w:b/>
                <w:color w:val="000000"/>
                <w:sz w:val="24"/>
                <w:szCs w:val="24"/>
              </w:rPr>
              <w:t>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rsidR="00941A51">
        <w:trPr>
          <w:trHeight w:hRule="exact" w:val="585"/>
        </w:trPr>
        <w:tc>
          <w:tcPr>
            <w:tcW w:w="9654" w:type="dxa"/>
            <w:shd w:val="clear" w:color="000000" w:fill="FFFFFF"/>
            <w:tcMar>
              <w:left w:w="34" w:type="dxa"/>
              <w:right w:w="34" w:type="dxa"/>
            </w:tcMar>
          </w:tcPr>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1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ОПК-1.1 знать особенности всех этапов производства медиатекстов и (или) медиапродуктов, и (или) коммуникационных продуктов</w:t>
            </w:r>
          </w:p>
        </w:tc>
      </w:tr>
      <w:tr w:rsidR="00941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ОПК-1.2 знать современные принципы производства медиатекстов и (или) медиапродуктов, и (или) коммуникационных продуктов</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941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ОПК-1.7 уметь адаптироваться к изменениям общества и медиаиндустрии</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941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ОПК-1.12 владеть навыками адаптации  к изменениям общества и медиаиндустрии</w:t>
            </w:r>
          </w:p>
        </w:tc>
      </w:tr>
      <w:tr w:rsidR="00941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941A51">
        <w:trPr>
          <w:trHeight w:hRule="exact" w:val="277"/>
        </w:trPr>
        <w:tc>
          <w:tcPr>
            <w:tcW w:w="9640" w:type="dxa"/>
          </w:tcPr>
          <w:p w:rsidR="00941A51" w:rsidRDefault="00941A51"/>
        </w:tc>
      </w:tr>
      <w:tr w:rsidR="00941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Код компетенции: УК-1</w:t>
            </w:r>
          </w:p>
          <w:p w:rsidR="00941A51" w:rsidRDefault="00F61FDB">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941A51">
        <w:trPr>
          <w:trHeight w:hRule="exact" w:val="585"/>
        </w:trPr>
        <w:tc>
          <w:tcPr>
            <w:tcW w:w="9654" w:type="dxa"/>
            <w:shd w:val="clear" w:color="000000" w:fill="FFFFFF"/>
            <w:tcMar>
              <w:left w:w="34" w:type="dxa"/>
              <w:right w:w="34" w:type="dxa"/>
            </w:tcMar>
          </w:tcPr>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941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1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lastRenderedPageBreak/>
              <w:t>УК-1.7 владеть  навыками осуществления критического анализа проблемных ситуаций</w:t>
            </w:r>
          </w:p>
        </w:tc>
      </w:tr>
      <w:tr w:rsidR="00941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941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r w:rsidR="00941A51">
        <w:trPr>
          <w:trHeight w:hRule="exact" w:val="277"/>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Код компетенции: УК-4</w:t>
            </w:r>
          </w:p>
          <w:p w:rsidR="00941A51" w:rsidRDefault="00F61FDB">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41A51">
        <w:trPr>
          <w:trHeight w:hRule="exact" w:val="585"/>
        </w:trPr>
        <w:tc>
          <w:tcPr>
            <w:tcW w:w="9654" w:type="dxa"/>
            <w:gridSpan w:val="7"/>
            <w:shd w:val="clear" w:color="000000" w:fill="FFFFFF"/>
            <w:tcMar>
              <w:left w:w="34" w:type="dxa"/>
              <w:right w:w="34" w:type="dxa"/>
            </w:tcMar>
          </w:tcPr>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1A5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УК-4.1 знать современные коммуникационные технологии, теории массовой коммуникации</w:t>
            </w:r>
          </w:p>
        </w:tc>
      </w:tr>
      <w:tr w:rsidR="00941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УК-4.4 уметь использовать современные коммуникационные технологии</w:t>
            </w:r>
          </w:p>
        </w:tc>
      </w:tr>
      <w:tr w:rsidR="00941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УК-4.7 владеть современными коммуникационными технологиями</w:t>
            </w:r>
          </w:p>
        </w:tc>
      </w:tr>
      <w:tr w:rsidR="00941A51">
        <w:trPr>
          <w:trHeight w:hRule="exact" w:val="416"/>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304"/>
        </w:trPr>
        <w:tc>
          <w:tcPr>
            <w:tcW w:w="9654" w:type="dxa"/>
            <w:gridSpan w:val="7"/>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1A51">
        <w:trPr>
          <w:trHeight w:hRule="exact" w:val="1637"/>
        </w:trPr>
        <w:tc>
          <w:tcPr>
            <w:tcW w:w="9654" w:type="dxa"/>
            <w:gridSpan w:val="7"/>
            <w:shd w:val="clear" w:color="000000" w:fill="FFFFFF"/>
            <w:tcMar>
              <w:left w:w="34" w:type="dxa"/>
              <w:right w:w="34" w:type="dxa"/>
            </w:tcMar>
          </w:tcPr>
          <w:p w:rsidR="00941A51" w:rsidRDefault="00941A51">
            <w:pPr>
              <w:spacing w:after="0" w:line="240" w:lineRule="auto"/>
              <w:jc w:val="both"/>
              <w:rPr>
                <w:sz w:val="24"/>
                <w:szCs w:val="24"/>
              </w:rPr>
            </w:pPr>
          </w:p>
          <w:p w:rsidR="00941A51" w:rsidRDefault="00F61FDB">
            <w:pPr>
              <w:spacing w:after="0" w:line="240" w:lineRule="auto"/>
              <w:jc w:val="both"/>
              <w:rPr>
                <w:sz w:val="24"/>
                <w:szCs w:val="24"/>
              </w:rPr>
            </w:pPr>
            <w:r>
              <w:rPr>
                <w:rFonts w:ascii="Times New Roman" w:hAnsi="Times New Roman" w:cs="Times New Roman"/>
                <w:color w:val="000000"/>
                <w:sz w:val="24"/>
                <w:szCs w:val="24"/>
              </w:rPr>
              <w:t>Дисциплина Б1.О.01.03 «Современные теории массовой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42.04.02 Журналистика.</w:t>
            </w:r>
          </w:p>
        </w:tc>
      </w:tr>
      <w:tr w:rsidR="00941A51">
        <w:trPr>
          <w:trHeight w:hRule="exact" w:val="138"/>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Коды</w:t>
            </w:r>
          </w:p>
          <w:p w:rsidR="00941A51" w:rsidRDefault="00F61FDB">
            <w:pPr>
              <w:spacing w:after="0" w:line="240" w:lineRule="auto"/>
              <w:jc w:val="center"/>
              <w:rPr>
                <w:sz w:val="24"/>
                <w:szCs w:val="24"/>
              </w:rPr>
            </w:pPr>
            <w:r>
              <w:rPr>
                <w:rFonts w:ascii="Times New Roman" w:hAnsi="Times New Roman" w:cs="Times New Roman"/>
                <w:color w:val="000000"/>
                <w:sz w:val="24"/>
                <w:szCs w:val="24"/>
              </w:rPr>
              <w:t>форми-</w:t>
            </w:r>
          </w:p>
          <w:p w:rsidR="00941A51" w:rsidRDefault="00F61FDB">
            <w:pPr>
              <w:spacing w:after="0" w:line="240" w:lineRule="auto"/>
              <w:jc w:val="center"/>
              <w:rPr>
                <w:sz w:val="24"/>
                <w:szCs w:val="24"/>
              </w:rPr>
            </w:pPr>
            <w:r>
              <w:rPr>
                <w:rFonts w:ascii="Times New Roman" w:hAnsi="Times New Roman" w:cs="Times New Roman"/>
                <w:color w:val="000000"/>
                <w:sz w:val="24"/>
                <w:szCs w:val="24"/>
              </w:rPr>
              <w:t>руемых</w:t>
            </w:r>
          </w:p>
          <w:p w:rsidR="00941A51" w:rsidRDefault="00F61FDB">
            <w:pPr>
              <w:spacing w:after="0" w:line="240" w:lineRule="auto"/>
              <w:jc w:val="center"/>
              <w:rPr>
                <w:sz w:val="24"/>
                <w:szCs w:val="24"/>
              </w:rPr>
            </w:pPr>
            <w:r>
              <w:rPr>
                <w:rFonts w:ascii="Times New Roman" w:hAnsi="Times New Roman" w:cs="Times New Roman"/>
                <w:color w:val="000000"/>
                <w:sz w:val="24"/>
                <w:szCs w:val="24"/>
              </w:rPr>
              <w:t>компе-</w:t>
            </w:r>
          </w:p>
          <w:p w:rsidR="00941A51" w:rsidRDefault="00F61FDB">
            <w:pPr>
              <w:spacing w:after="0" w:line="240" w:lineRule="auto"/>
              <w:jc w:val="center"/>
              <w:rPr>
                <w:sz w:val="24"/>
                <w:szCs w:val="24"/>
              </w:rPr>
            </w:pPr>
            <w:r>
              <w:rPr>
                <w:rFonts w:ascii="Times New Roman" w:hAnsi="Times New Roman" w:cs="Times New Roman"/>
                <w:color w:val="000000"/>
                <w:sz w:val="24"/>
                <w:szCs w:val="24"/>
              </w:rPr>
              <w:t>тенций</w:t>
            </w:r>
          </w:p>
        </w:tc>
      </w:tr>
      <w:tr w:rsidR="00941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941A51"/>
        </w:tc>
      </w:tr>
      <w:tr w:rsidR="00941A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941A51"/>
        </w:tc>
      </w:tr>
      <w:tr w:rsidR="00941A5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pPr>
            <w:r>
              <w:rPr>
                <w:rFonts w:ascii="Times New Roman" w:hAnsi="Times New Roman" w:cs="Times New Roman"/>
                <w:color w:val="000000"/>
              </w:rPr>
              <w:t>Современные медиасистемы</w:t>
            </w:r>
          </w:p>
          <w:p w:rsidR="00941A51" w:rsidRDefault="00F61FDB">
            <w:pPr>
              <w:spacing w:after="0" w:line="240" w:lineRule="auto"/>
              <w:jc w:val="center"/>
            </w:pPr>
            <w:r>
              <w:rPr>
                <w:rFonts w:ascii="Times New Roman" w:hAnsi="Times New Roman" w:cs="Times New Roman"/>
                <w:color w:val="000000"/>
              </w:rPr>
              <w:t>Современный медиатекст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УК-1, ОПК-1, УК-4</w:t>
            </w:r>
          </w:p>
        </w:tc>
      </w:tr>
      <w:tr w:rsidR="00941A51">
        <w:trPr>
          <w:trHeight w:hRule="exact" w:val="138"/>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1125"/>
        </w:trPr>
        <w:tc>
          <w:tcPr>
            <w:tcW w:w="9654" w:type="dxa"/>
            <w:gridSpan w:val="7"/>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1A51">
        <w:trPr>
          <w:trHeight w:hRule="exact" w:val="585"/>
        </w:trPr>
        <w:tc>
          <w:tcPr>
            <w:tcW w:w="9654" w:type="dxa"/>
            <w:gridSpan w:val="7"/>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41A51" w:rsidRDefault="00F61FDB">
            <w:pPr>
              <w:spacing w:after="0" w:line="240" w:lineRule="auto"/>
              <w:jc w:val="center"/>
              <w:rPr>
                <w:sz w:val="24"/>
                <w:szCs w:val="24"/>
              </w:rPr>
            </w:pPr>
            <w:r>
              <w:rPr>
                <w:rFonts w:ascii="Times New Roman" w:hAnsi="Times New Roman" w:cs="Times New Roman"/>
                <w:color w:val="000000"/>
                <w:sz w:val="24"/>
                <w:szCs w:val="24"/>
              </w:rPr>
              <w:t>Из них:</w:t>
            </w:r>
          </w:p>
        </w:tc>
      </w:tr>
      <w:tr w:rsidR="00941A51">
        <w:trPr>
          <w:trHeight w:hRule="exact" w:val="138"/>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8</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8</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0</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0</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52</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36</w:t>
            </w:r>
          </w:p>
        </w:tc>
      </w:tr>
      <w:tr w:rsidR="00941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экзамены 1</w:t>
            </w:r>
          </w:p>
        </w:tc>
      </w:tr>
      <w:tr w:rsidR="00941A51">
        <w:trPr>
          <w:trHeight w:hRule="exact" w:val="138"/>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1666"/>
        </w:trPr>
        <w:tc>
          <w:tcPr>
            <w:tcW w:w="9654" w:type="dxa"/>
            <w:gridSpan w:val="7"/>
            <w:shd w:val="clear" w:color="000000" w:fill="FFFFFF"/>
            <w:tcMar>
              <w:left w:w="34" w:type="dxa"/>
              <w:right w:w="34" w:type="dxa"/>
            </w:tcMar>
          </w:tcPr>
          <w:p w:rsidR="00941A51" w:rsidRDefault="00941A51">
            <w:pPr>
              <w:spacing w:after="0" w:line="240" w:lineRule="auto"/>
              <w:jc w:val="center"/>
              <w:rPr>
                <w:sz w:val="24"/>
                <w:szCs w:val="24"/>
              </w:rPr>
            </w:pPr>
          </w:p>
          <w:p w:rsidR="00941A51" w:rsidRDefault="00F61F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1A51" w:rsidRDefault="00941A51">
            <w:pPr>
              <w:spacing w:after="0" w:line="240" w:lineRule="auto"/>
              <w:jc w:val="center"/>
              <w:rPr>
                <w:sz w:val="24"/>
                <w:szCs w:val="24"/>
              </w:rPr>
            </w:pPr>
          </w:p>
          <w:p w:rsidR="00941A51" w:rsidRDefault="00F61F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1A51">
        <w:trPr>
          <w:trHeight w:hRule="exact" w:val="416"/>
        </w:trPr>
        <w:tc>
          <w:tcPr>
            <w:tcW w:w="3970" w:type="dxa"/>
          </w:tcPr>
          <w:p w:rsidR="00941A51" w:rsidRDefault="00941A51"/>
        </w:tc>
        <w:tc>
          <w:tcPr>
            <w:tcW w:w="1702" w:type="dxa"/>
          </w:tcPr>
          <w:p w:rsidR="00941A51" w:rsidRDefault="00941A51"/>
        </w:tc>
        <w:tc>
          <w:tcPr>
            <w:tcW w:w="1702" w:type="dxa"/>
          </w:tcPr>
          <w:p w:rsidR="00941A51" w:rsidRDefault="00941A51"/>
        </w:tc>
        <w:tc>
          <w:tcPr>
            <w:tcW w:w="426" w:type="dxa"/>
          </w:tcPr>
          <w:p w:rsidR="00941A51" w:rsidRDefault="00941A51"/>
        </w:tc>
        <w:tc>
          <w:tcPr>
            <w:tcW w:w="710" w:type="dxa"/>
          </w:tcPr>
          <w:p w:rsidR="00941A51" w:rsidRDefault="00941A51"/>
        </w:tc>
        <w:tc>
          <w:tcPr>
            <w:tcW w:w="143" w:type="dxa"/>
          </w:tcPr>
          <w:p w:rsidR="00941A51" w:rsidRDefault="00941A51"/>
        </w:tc>
        <w:tc>
          <w:tcPr>
            <w:tcW w:w="993" w:type="dxa"/>
          </w:tcPr>
          <w:p w:rsidR="00941A51" w:rsidRDefault="00941A51"/>
        </w:tc>
      </w:tr>
      <w:tr w:rsidR="00941A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1A51" w:rsidRDefault="00F61FDB">
            <w:pPr>
              <w:spacing w:after="0" w:line="240" w:lineRule="auto"/>
              <w:jc w:val="center"/>
              <w:rPr>
                <w:sz w:val="24"/>
                <w:szCs w:val="24"/>
              </w:rPr>
            </w:pPr>
            <w:r>
              <w:rPr>
                <w:rFonts w:ascii="Times New Roman" w:hAnsi="Times New Roman" w:cs="Times New Roman"/>
                <w:color w:val="000000"/>
                <w:sz w:val="24"/>
                <w:szCs w:val="24"/>
              </w:rPr>
              <w:t>Часов</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1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1A51" w:rsidRDefault="00941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1A51" w:rsidRDefault="00941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1A51" w:rsidRDefault="00941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1A51" w:rsidRDefault="00941A51"/>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2</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7</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7</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7</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7</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8</w:t>
            </w:r>
          </w:p>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8</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8</w:t>
            </w:r>
          </w:p>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Современные теории массовой коммуникации как научная и учебная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2</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Информация и информационная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2</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Концепции и модели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2</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Виды коммуникации по семиотическому основанию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Субъекты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36</w:t>
            </w:r>
          </w:p>
        </w:tc>
      </w:tr>
      <w:tr w:rsidR="00941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2</w:t>
            </w:r>
          </w:p>
        </w:tc>
      </w:tr>
      <w:tr w:rsidR="00941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941A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color w:val="000000"/>
                <w:sz w:val="24"/>
                <w:szCs w:val="24"/>
              </w:rPr>
              <w:t>108</w:t>
            </w:r>
          </w:p>
        </w:tc>
      </w:tr>
      <w:tr w:rsidR="00941A51">
        <w:trPr>
          <w:trHeight w:hRule="exact" w:val="6147"/>
        </w:trPr>
        <w:tc>
          <w:tcPr>
            <w:tcW w:w="9654" w:type="dxa"/>
            <w:gridSpan w:val="4"/>
            <w:shd w:val="clear" w:color="000000" w:fill="FFFFFF"/>
            <w:tcMar>
              <w:left w:w="34" w:type="dxa"/>
              <w:right w:w="34" w:type="dxa"/>
            </w:tcMar>
          </w:tcPr>
          <w:p w:rsidR="00941A51" w:rsidRDefault="00941A51">
            <w:pPr>
              <w:spacing w:after="0" w:line="240" w:lineRule="auto"/>
              <w:jc w:val="both"/>
              <w:rPr>
                <w:sz w:val="20"/>
                <w:szCs w:val="20"/>
              </w:rPr>
            </w:pPr>
          </w:p>
          <w:p w:rsidR="00941A51" w:rsidRDefault="00F61FDB">
            <w:pPr>
              <w:spacing w:after="0" w:line="240" w:lineRule="auto"/>
              <w:jc w:val="both"/>
              <w:rPr>
                <w:sz w:val="20"/>
                <w:szCs w:val="20"/>
              </w:rPr>
            </w:pPr>
            <w:r>
              <w:rPr>
                <w:rFonts w:ascii="Times New Roman" w:hAnsi="Times New Roman" w:cs="Times New Roman"/>
                <w:color w:val="000000"/>
                <w:sz w:val="20"/>
                <w:szCs w:val="20"/>
              </w:rPr>
              <w:t>* Примечания:</w:t>
            </w:r>
          </w:p>
          <w:p w:rsidR="00941A51" w:rsidRDefault="00F61F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1A51" w:rsidRDefault="00F61F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1A51" w:rsidRDefault="00F61F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1A51" w:rsidRDefault="00F61F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11734"/>
        </w:trPr>
        <w:tc>
          <w:tcPr>
            <w:tcW w:w="9654" w:type="dxa"/>
            <w:shd w:val="clear" w:color="000000" w:fill="FFFFFF"/>
            <w:tcMar>
              <w:left w:w="34" w:type="dxa"/>
              <w:right w:w="34" w:type="dxa"/>
            </w:tcMar>
          </w:tcPr>
          <w:p w:rsidR="00941A51" w:rsidRDefault="00F61FDB">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1A51" w:rsidRDefault="00F61F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1A51" w:rsidRDefault="00F61F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1A51" w:rsidRDefault="00F61F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1A51" w:rsidRDefault="00F61F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1A51">
        <w:trPr>
          <w:trHeight w:hRule="exact" w:val="585"/>
        </w:trPr>
        <w:tc>
          <w:tcPr>
            <w:tcW w:w="9654" w:type="dxa"/>
            <w:shd w:val="clear" w:color="000000" w:fill="FFFFFF"/>
            <w:tcMar>
              <w:left w:w="34" w:type="dxa"/>
              <w:right w:w="34" w:type="dxa"/>
            </w:tcMar>
          </w:tcPr>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1A51">
        <w:trPr>
          <w:trHeight w:hRule="exact" w:val="277"/>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1A51">
        <w:trPr>
          <w:trHeight w:hRule="exact" w:val="26"/>
        </w:trPr>
        <w:tc>
          <w:tcPr>
            <w:tcW w:w="9654" w:type="dxa"/>
            <w:vMerge w:val="restart"/>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Современные теории массовой коммуникации как научная и учебная дисциплины.</w:t>
            </w:r>
          </w:p>
        </w:tc>
      </w:tr>
      <w:tr w:rsidR="00941A51">
        <w:trPr>
          <w:trHeight w:hRule="exact" w:val="277"/>
        </w:trPr>
        <w:tc>
          <w:tcPr>
            <w:tcW w:w="9654" w:type="dxa"/>
            <w:vMerge/>
            <w:shd w:val="clear" w:color="000000" w:fill="FFFFFF"/>
            <w:tcMar>
              <w:left w:w="34" w:type="dxa"/>
              <w:right w:w="34" w:type="dxa"/>
            </w:tcMar>
          </w:tcPr>
          <w:p w:rsidR="00941A51" w:rsidRDefault="00941A51"/>
        </w:tc>
      </w:tr>
      <w:tr w:rsidR="00941A51">
        <w:trPr>
          <w:trHeight w:hRule="exact" w:val="2489"/>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Диверсификация понятия коммуникация: универсальное, техническое, биологическое, социальное определения.</w:t>
            </w:r>
          </w:p>
          <w:p w:rsidR="00941A51" w:rsidRDefault="00F61FDB">
            <w:pPr>
              <w:spacing w:after="0" w:line="240" w:lineRule="auto"/>
              <w:jc w:val="both"/>
              <w:rPr>
                <w:sz w:val="24"/>
                <w:szCs w:val="24"/>
              </w:rPr>
            </w:pPr>
            <w:r>
              <w:rPr>
                <w:rFonts w:ascii="Times New Roman" w:hAnsi="Times New Roman" w:cs="Times New Roman"/>
                <w:color w:val="000000"/>
                <w:sz w:val="24"/>
                <w:szCs w:val="24"/>
              </w:rPr>
              <w:t>Коммуникативные аспекты различных научных дисциплин: гуманитарных (философия, психология, социология, лингвистика, семиотика, культурология), естественных (биология) и технических (кибернетика) наук. Интегративный характер теории коммуникации.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Аспекты теории социальной коммуникации: онтологический (связанный с сущностью объекта, факторами формирования объекта), гносеологический (связанный с обоснованием предмета исследования и формулировкой проблематики дисциплины),</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6235"/>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методологический (связанный со способами исследования объекта) и функциональный (связанный с использованием результатов исследования объекта).</w:t>
            </w:r>
          </w:p>
          <w:p w:rsidR="00941A51" w:rsidRDefault="00F61FDB">
            <w:pPr>
              <w:spacing w:after="0" w:line="240" w:lineRule="auto"/>
              <w:jc w:val="both"/>
              <w:rPr>
                <w:sz w:val="24"/>
                <w:szCs w:val="24"/>
              </w:rPr>
            </w:pPr>
            <w:r>
              <w:rPr>
                <w:rFonts w:ascii="Times New Roman" w:hAnsi="Times New Roman" w:cs="Times New Roman"/>
                <w:color w:val="000000"/>
                <w:sz w:val="24"/>
                <w:szCs w:val="24"/>
              </w:rPr>
              <w:t>Объект и предмет теории социальной коммуникации.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p w:rsidR="00941A51" w:rsidRDefault="00F61FDB">
            <w:pPr>
              <w:spacing w:after="0" w:line="240" w:lineRule="auto"/>
              <w:jc w:val="both"/>
              <w:rPr>
                <w:sz w:val="24"/>
                <w:szCs w:val="24"/>
              </w:rPr>
            </w:pPr>
            <w:r>
              <w:rPr>
                <w:rFonts w:ascii="Times New Roman" w:hAnsi="Times New Roman" w:cs="Times New Roman"/>
                <w:color w:val="000000"/>
                <w:sz w:val="24"/>
                <w:szCs w:val="24"/>
              </w:rPr>
              <w:t>Условия («законы»)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941A51" w:rsidRDefault="00F61FDB">
            <w:pPr>
              <w:spacing w:after="0" w:line="240" w:lineRule="auto"/>
              <w:jc w:val="both"/>
              <w:rPr>
                <w:sz w:val="24"/>
                <w:szCs w:val="24"/>
              </w:rPr>
            </w:pPr>
            <w:r>
              <w:rPr>
                <w:rFonts w:ascii="Times New Roman" w:hAnsi="Times New Roman" w:cs="Times New Roman"/>
                <w:color w:val="000000"/>
                <w:sz w:val="24"/>
                <w:szCs w:val="24"/>
              </w:rPr>
              <w:t>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941A51" w:rsidRDefault="00F61FDB">
            <w:pPr>
              <w:spacing w:after="0" w:line="240" w:lineRule="auto"/>
              <w:jc w:val="both"/>
              <w:rPr>
                <w:sz w:val="24"/>
                <w:szCs w:val="24"/>
              </w:rPr>
            </w:pPr>
            <w:r>
              <w:rPr>
                <w:rFonts w:ascii="Times New Roman" w:hAnsi="Times New Roman" w:cs="Times New Roman"/>
                <w:color w:val="000000"/>
                <w:sz w:val="24"/>
                <w:szCs w:val="24"/>
              </w:rPr>
              <w:t>Функции теории коммуникации: познавательная, методологическая, прогностическая, инструментальная.</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Информация и информационная деятельность</w:t>
            </w:r>
          </w:p>
        </w:tc>
      </w:tr>
      <w:tr w:rsidR="00941A51">
        <w:trPr>
          <w:trHeight w:hRule="exact" w:val="4882"/>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Информация, различные подходы к толкованию: философский, физико-биологический, формально-математический, социологический. Виды информации: физическая, биологическая, социальная.</w:t>
            </w:r>
          </w:p>
          <w:p w:rsidR="00941A51" w:rsidRDefault="00F61FDB">
            <w:pPr>
              <w:spacing w:after="0" w:line="240" w:lineRule="auto"/>
              <w:jc w:val="both"/>
              <w:rPr>
                <w:sz w:val="24"/>
                <w:szCs w:val="24"/>
              </w:rPr>
            </w:pPr>
            <w:r>
              <w:rPr>
                <w:rFonts w:ascii="Times New Roman" w:hAnsi="Times New Roman" w:cs="Times New Roman"/>
                <w:color w:val="000000"/>
                <w:sz w:val="24"/>
                <w:szCs w:val="24"/>
              </w:rPr>
              <w:t>Социальная (социокультурная) информация. Семантическая (фактуальная и концептуальная) и эстетическая информация. Фундаментальная, структурная и оперативная информация. Классификация информации по степени мультиплицированности: индивидуальная, специальная, массовая. Социальный факт и социальный процесс как источники социальной информации. Способы передачи и использования социальной информации.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Понятие информационной деятельности. Избыточность и селективность информации. Асимметричные и симметричные способы оперирования информацией.</w:t>
            </w:r>
          </w:p>
          <w:p w:rsidR="00941A51" w:rsidRDefault="00F61FDB">
            <w:pPr>
              <w:spacing w:after="0" w:line="240" w:lineRule="auto"/>
              <w:jc w:val="both"/>
              <w:rPr>
                <w:sz w:val="24"/>
                <w:szCs w:val="24"/>
              </w:rPr>
            </w:pPr>
            <w:r>
              <w:rPr>
                <w:rFonts w:ascii="Times New Roman" w:hAnsi="Times New Roman" w:cs="Times New Roman"/>
                <w:color w:val="000000"/>
                <w:sz w:val="24"/>
                <w:szCs w:val="24"/>
              </w:rPr>
              <w:t>Усложнение информационного обмена в обществе. Традиционные и дистанционные способы информационной трансляции. Информационные факторы в современном обществе. Информационный бум. Определение информационного общества как определенной стадии развития цивилизации  (Е. Масуда, Д. Белл, Э. Тоффлер).</w:t>
            </w:r>
          </w:p>
          <w:p w:rsidR="00941A51" w:rsidRDefault="00F61FDB">
            <w:pPr>
              <w:spacing w:after="0" w:line="240" w:lineRule="auto"/>
              <w:jc w:val="both"/>
              <w:rPr>
                <w:sz w:val="24"/>
                <w:szCs w:val="24"/>
              </w:rPr>
            </w:pPr>
            <w:r>
              <w:rPr>
                <w:rFonts w:ascii="Times New Roman" w:hAnsi="Times New Roman" w:cs="Times New Roman"/>
                <w:color w:val="000000"/>
                <w:sz w:val="24"/>
                <w:szCs w:val="24"/>
              </w:rPr>
              <w:t>Проблема информационной безопасности общества. Информационная война, ее технологии. Основные направления и методы обеспечения информационной безопасности общества и личности на современном этапе (информационной экологии).</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Концепции и модели коммуникации</w:t>
            </w:r>
          </w:p>
        </w:tc>
      </w:tr>
      <w:tr w:rsidR="00941A51">
        <w:trPr>
          <w:trHeight w:hRule="exact" w:val="1366"/>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Проблемы коммуникации в науке XX-ХХ1 века.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 Информационно-кодовые (Г. Лассуэлл, К. Шеннон-У. Уивер, Н. Винер) и интеракционные модели коммуникации (Т. Ньюкомб, Э. Гоффман, Д. Шиффрин)</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r w:rsidR="00941A51">
        <w:trPr>
          <w:trHeight w:hRule="exact" w:val="1366"/>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Проблемы коммуникации в науке XX-ХХ1 века.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 Информационно-кодовые (Г. Лассуэлл, К. Шеннон-У. Уивер, Н. Винер) и интеракционные модели коммуникации (Т. Ньюкомб, Э. Гоффман, Д. Шиффрин).</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Средства коммуникации</w:t>
            </w:r>
          </w:p>
        </w:tc>
      </w:tr>
      <w:tr w:rsidR="00941A51">
        <w:trPr>
          <w:trHeight w:hRule="exact" w:val="321"/>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Коммуникативный процесс: проблемы производства, кодирования,</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1907"/>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распространения, приема, декодирования и использования информации. Рациональная (волевая, произвольная) и импульсивная (спонтанная, непроизвольная, помимовольная) коммуникация. Коммуникативная деятельность и поведение.</w:t>
            </w:r>
          </w:p>
          <w:p w:rsidR="00941A51" w:rsidRDefault="00F61FDB">
            <w:pPr>
              <w:spacing w:after="0" w:line="240" w:lineRule="auto"/>
              <w:jc w:val="both"/>
              <w:rPr>
                <w:sz w:val="24"/>
                <w:szCs w:val="24"/>
              </w:rPr>
            </w:pPr>
            <w:r>
              <w:rPr>
                <w:rFonts w:ascii="Times New Roman" w:hAnsi="Times New Roman" w:cs="Times New Roman"/>
                <w:color w:val="000000"/>
                <w:sz w:val="24"/>
                <w:szCs w:val="24"/>
              </w:rPr>
              <w:t>Основные элементы коммуникативной структуры: источник сообщения (адресант, отправитель, коммуникатор), получатель сообщения (адресат, респондент, аудитория), мотив (цель) взаимодействия,  сообщение, канал, код (язык), контекст (коммуникативная ситуация), обратная связь, шум (барьер).</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Виды коммуникации по семиотическому основанию</w:t>
            </w:r>
          </w:p>
        </w:tc>
      </w:tr>
      <w:tr w:rsidR="00941A51">
        <w:trPr>
          <w:trHeight w:hRule="exact" w:val="3530"/>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Знаковость (семиотичность) социальной коммуникации. Ключевые понятия семиотики: знак, знаковая система, семиозис. Билатеральность знака. Теория асимметричного дуализма С.О. Карцевского. Значение и значимость. Значение и смысл. Произвольность/мотивированность знака. Оппозиционность знака. Кумулятивность знака. Принцип системной конгруэнтности знака. Семиотическая триада: синтактика, семантика, прагматика. Типология знаков в концепции Ч. Пирса-Ч. Морриса: иконы, индексы, символы. Знаковые системы в онтогенезе и филогенезе (концепция А. Соломоника). Гомогенные и синкретические знаковые системы.</w:t>
            </w:r>
          </w:p>
          <w:p w:rsidR="00941A51" w:rsidRDefault="00F61FDB">
            <w:pPr>
              <w:spacing w:after="0" w:line="240" w:lineRule="auto"/>
              <w:jc w:val="both"/>
              <w:rPr>
                <w:sz w:val="24"/>
                <w:szCs w:val="24"/>
              </w:rPr>
            </w:pPr>
            <w:r>
              <w:rPr>
                <w:rFonts w:ascii="Times New Roman" w:hAnsi="Times New Roman" w:cs="Times New Roman"/>
                <w:color w:val="000000"/>
                <w:sz w:val="24"/>
                <w:szCs w:val="24"/>
              </w:rPr>
              <w:t>Структурно-семиотический и постструктуральный подходы к анализу знаковых систем.</w:t>
            </w:r>
          </w:p>
          <w:p w:rsidR="00941A51" w:rsidRDefault="00F61FDB">
            <w:pPr>
              <w:spacing w:after="0" w:line="240" w:lineRule="auto"/>
              <w:jc w:val="both"/>
              <w:rPr>
                <w:sz w:val="24"/>
                <w:szCs w:val="24"/>
              </w:rPr>
            </w:pPr>
            <w:r>
              <w:rPr>
                <w:rFonts w:ascii="Times New Roman" w:hAnsi="Times New Roman" w:cs="Times New Roman"/>
                <w:color w:val="000000"/>
                <w:sz w:val="24"/>
                <w:szCs w:val="24"/>
              </w:rPr>
              <w:t>Принципы и понятия структурного анализа: оппозиция и дифференциация, инвариант и варианты, структура и доминанта, синхрония и диахрония. Принципы и понятия постструктурального подхода: преодоление принципа структурности, понятие поля и сети.</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Субъекты коммуникации</w:t>
            </w:r>
          </w:p>
        </w:tc>
      </w:tr>
      <w:tr w:rsidR="00941A51">
        <w:trPr>
          <w:trHeight w:hRule="exact" w:val="6235"/>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Невербальная коммуникация, ее сущность и функции. Подсистемы невербальной семиотики: паралингвистика (вокалика, звуковые коды коммуникации), кинесика (кинетические коды, жестовые и мимические языки), окулесика (язык глаз), гаптика (хаптика, такесика, тактильные языки), ольфакция (ольфактика, язык запахов), проксемика (пространственные коды), хронемика (хрономика; временные, темпоральные коды), системология (артефактика, предметные коды, язык вещей), эстетика (цвет, музыка). Сходства и различия вербальных и невербальных кодов.</w:t>
            </w:r>
          </w:p>
          <w:p w:rsidR="00941A51" w:rsidRDefault="00F61FDB">
            <w:pPr>
              <w:spacing w:after="0" w:line="240" w:lineRule="auto"/>
              <w:jc w:val="both"/>
              <w:rPr>
                <w:sz w:val="24"/>
                <w:szCs w:val="24"/>
              </w:rPr>
            </w:pPr>
            <w:r>
              <w:rPr>
                <w:rFonts w:ascii="Times New Roman" w:hAnsi="Times New Roman" w:cs="Times New Roman"/>
                <w:color w:val="000000"/>
                <w:sz w:val="24"/>
                <w:szCs w:val="24"/>
              </w:rPr>
              <w:t>Проблема выделения единиц невербалики. Феномен межкодовой неконгруэнтности (рассогласованности).</w:t>
            </w:r>
          </w:p>
          <w:p w:rsidR="00941A51" w:rsidRDefault="00F61FDB">
            <w:pPr>
              <w:spacing w:after="0" w:line="240" w:lineRule="auto"/>
              <w:jc w:val="both"/>
              <w:rPr>
                <w:sz w:val="24"/>
                <w:szCs w:val="24"/>
              </w:rPr>
            </w:pPr>
            <w:r>
              <w:rPr>
                <w:rFonts w:ascii="Times New Roman" w:hAnsi="Times New Roman" w:cs="Times New Roman"/>
                <w:color w:val="000000"/>
                <w:sz w:val="24"/>
                <w:szCs w:val="24"/>
              </w:rPr>
              <w:t>Концепция о невербальной утечке информации (П. Экманн, У. Фризен). Невербальные маркеры лжи и неискренности.</w:t>
            </w:r>
          </w:p>
          <w:p w:rsidR="00941A51" w:rsidRDefault="00F61FDB">
            <w:pPr>
              <w:spacing w:after="0" w:line="240" w:lineRule="auto"/>
              <w:jc w:val="both"/>
              <w:rPr>
                <w:sz w:val="24"/>
                <w:szCs w:val="24"/>
              </w:rPr>
            </w:pPr>
            <w:r>
              <w:rPr>
                <w:rFonts w:ascii="Times New Roman" w:hAnsi="Times New Roman" w:cs="Times New Roman"/>
                <w:color w:val="000000"/>
                <w:sz w:val="24"/>
                <w:szCs w:val="24"/>
              </w:rPr>
              <w:t>Социальная и национально-культурная специфика невербальной коммуникации. Молчание как феномен коммуникации и культуры. Прагматическая направленность анализа невербальных систем.</w:t>
            </w:r>
          </w:p>
          <w:p w:rsidR="00941A51" w:rsidRDefault="00F61FDB">
            <w:pPr>
              <w:spacing w:after="0" w:line="240" w:lineRule="auto"/>
              <w:jc w:val="both"/>
              <w:rPr>
                <w:sz w:val="24"/>
                <w:szCs w:val="24"/>
              </w:rPr>
            </w:pPr>
            <w:r>
              <w:rPr>
                <w:rFonts w:ascii="Times New Roman" w:hAnsi="Times New Roman" w:cs="Times New Roman"/>
                <w:color w:val="000000"/>
                <w:sz w:val="24"/>
                <w:szCs w:val="24"/>
              </w:rPr>
              <w:t>Вербальная коммуникация. Место естественного (вербального) языка среди других знаковых систем. Дихотомия язык/речь. Единицы языка/речи. Речевое общение как способ коммуникации. Речевой акт и коммуникативный акт.</w:t>
            </w:r>
          </w:p>
          <w:p w:rsidR="00941A51" w:rsidRDefault="00F61FDB">
            <w:pPr>
              <w:spacing w:after="0" w:line="240" w:lineRule="auto"/>
              <w:jc w:val="both"/>
              <w:rPr>
                <w:sz w:val="24"/>
                <w:szCs w:val="24"/>
              </w:rPr>
            </w:pPr>
            <w:r>
              <w:rPr>
                <w:rFonts w:ascii="Times New Roman" w:hAnsi="Times New Roman" w:cs="Times New Roman"/>
                <w:color w:val="000000"/>
                <w:sz w:val="24"/>
                <w:szCs w:val="24"/>
              </w:rPr>
              <w:t>Теория речевых актов. Речевой акт (речевое действие) и речевое поведение. Трехуровневость речевого акта: локуция, иллокуция, перлокуция. Типология речевых актов по их целенаправленности (классический и усложненный варианты).</w:t>
            </w:r>
          </w:p>
          <w:p w:rsidR="00941A51" w:rsidRDefault="00F61FDB">
            <w:pPr>
              <w:spacing w:after="0" w:line="240" w:lineRule="auto"/>
              <w:jc w:val="both"/>
              <w:rPr>
                <w:sz w:val="24"/>
                <w:szCs w:val="24"/>
              </w:rPr>
            </w:pPr>
            <w:r>
              <w:rPr>
                <w:rFonts w:ascii="Times New Roman" w:hAnsi="Times New Roman" w:cs="Times New Roman"/>
                <w:color w:val="000000"/>
                <w:sz w:val="24"/>
                <w:szCs w:val="24"/>
              </w:rPr>
              <w:t>Прямые и косвенные (непрямые) речевые акты. Понятие речевой импликатуры. Высказывание, текст и дискурс.</w:t>
            </w:r>
          </w:p>
          <w:p w:rsidR="00941A51" w:rsidRDefault="00F61FDB">
            <w:pPr>
              <w:spacing w:after="0" w:line="240" w:lineRule="auto"/>
              <w:jc w:val="both"/>
              <w:rPr>
                <w:sz w:val="24"/>
                <w:szCs w:val="24"/>
              </w:rPr>
            </w:pPr>
            <w:r>
              <w:rPr>
                <w:rFonts w:ascii="Times New Roman" w:hAnsi="Times New Roman" w:cs="Times New Roman"/>
                <w:color w:val="000000"/>
                <w:sz w:val="24"/>
                <w:szCs w:val="24"/>
              </w:rPr>
              <w:t>Креолизованные (поликодовые) тексты.</w:t>
            </w:r>
          </w:p>
        </w:tc>
      </w:tr>
      <w:tr w:rsidR="00941A51">
        <w:trPr>
          <w:trHeight w:hRule="exact" w:val="277"/>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1A51">
        <w:trPr>
          <w:trHeight w:hRule="exact" w:val="146"/>
        </w:trPr>
        <w:tc>
          <w:tcPr>
            <w:tcW w:w="9640" w:type="dxa"/>
          </w:tcPr>
          <w:p w:rsidR="00941A51" w:rsidRDefault="00941A51"/>
        </w:tc>
      </w:tr>
      <w:tr w:rsidR="00941A51">
        <w:trPr>
          <w:trHeight w:hRule="exact" w:val="585"/>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Современные теории массовой коммуникации как научная и учебная дисциплины.</w:t>
            </w:r>
          </w:p>
        </w:tc>
      </w:tr>
      <w:tr w:rsidR="00941A51">
        <w:trPr>
          <w:trHeight w:hRule="exact" w:val="21"/>
        </w:trPr>
        <w:tc>
          <w:tcPr>
            <w:tcW w:w="9640" w:type="dxa"/>
          </w:tcPr>
          <w:p w:rsidR="00941A51" w:rsidRDefault="00941A51"/>
        </w:tc>
      </w:tr>
      <w:tr w:rsidR="00941A51">
        <w:trPr>
          <w:trHeight w:hRule="exact" w:val="2077"/>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Диверсификация понятия коммуникация: универсальное, техническое, биологиче-ское, социальное определения.</w:t>
            </w:r>
          </w:p>
          <w:p w:rsidR="00941A51" w:rsidRDefault="00F61FDB">
            <w:pPr>
              <w:spacing w:after="0" w:line="240" w:lineRule="auto"/>
              <w:rPr>
                <w:sz w:val="24"/>
                <w:szCs w:val="24"/>
              </w:rPr>
            </w:pPr>
            <w:r>
              <w:rPr>
                <w:rFonts w:ascii="Times New Roman" w:hAnsi="Times New Roman" w:cs="Times New Roman"/>
                <w:color w:val="000000"/>
                <w:sz w:val="24"/>
                <w:szCs w:val="24"/>
              </w:rPr>
              <w:t>2. Коммуникативные аспекты различных научных дисциплин: гуманитарных (фило-софия, психология, социология, лингвистика, семиотика, культурология), естест-венных (биология) и технических (кибернетика) наук. Интегративный характер теории коммуникации.</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707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lastRenderedPageBreak/>
              <w:t>3. Аспекты теории социальной коммуникации: онтологический (связанный с сущно-стью объекта, факторами формирования объекта), гносеологический (связанный с обоснованием предмета исследования и формулировкой проблематики дисципли-ны), методологический (связанный со способами исследования объекта) и функ-циональный (связанный с использованием результатов исследования объекта).</w:t>
            </w:r>
          </w:p>
          <w:p w:rsidR="00941A51" w:rsidRDefault="00F61FDB">
            <w:pPr>
              <w:spacing w:after="0" w:line="240" w:lineRule="auto"/>
              <w:rPr>
                <w:sz w:val="24"/>
                <w:szCs w:val="24"/>
              </w:rPr>
            </w:pPr>
            <w:r>
              <w:rPr>
                <w:rFonts w:ascii="Times New Roman" w:hAnsi="Times New Roman" w:cs="Times New Roman"/>
                <w:color w:val="000000"/>
                <w:sz w:val="24"/>
                <w:szCs w:val="24"/>
              </w:rPr>
              <w:t>4. Объект и предмет теории социальной коммуникации.</w:t>
            </w:r>
          </w:p>
          <w:p w:rsidR="00941A51" w:rsidRDefault="00F61FDB">
            <w:pPr>
              <w:spacing w:after="0" w:line="240" w:lineRule="auto"/>
              <w:rPr>
                <w:sz w:val="24"/>
                <w:szCs w:val="24"/>
              </w:rPr>
            </w:pPr>
            <w:r>
              <w:rPr>
                <w:rFonts w:ascii="Times New Roman" w:hAnsi="Times New Roman" w:cs="Times New Roman"/>
                <w:color w:val="000000"/>
                <w:sz w:val="24"/>
                <w:szCs w:val="24"/>
              </w:rPr>
              <w:t>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p w:rsidR="00941A51" w:rsidRDefault="00F61FDB">
            <w:pPr>
              <w:spacing w:after="0" w:line="240" w:lineRule="auto"/>
              <w:rPr>
                <w:sz w:val="24"/>
                <w:szCs w:val="24"/>
              </w:rPr>
            </w:pPr>
            <w:r>
              <w:rPr>
                <w:rFonts w:ascii="Times New Roman" w:hAnsi="Times New Roman" w:cs="Times New Roman"/>
                <w:color w:val="000000"/>
                <w:sz w:val="24"/>
                <w:szCs w:val="24"/>
              </w:rPr>
              <w:t>6. Условия («законы») коммуникации: наличие не менее 2-х сторон-участников взаи- 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941A51" w:rsidRDefault="00F61FDB">
            <w:pPr>
              <w:spacing w:after="0" w:line="240" w:lineRule="auto"/>
              <w:rPr>
                <w:sz w:val="24"/>
                <w:szCs w:val="24"/>
              </w:rPr>
            </w:pPr>
            <w:r>
              <w:rPr>
                <w:rFonts w:ascii="Times New Roman" w:hAnsi="Times New Roman" w:cs="Times New Roman"/>
                <w:color w:val="000000"/>
                <w:sz w:val="24"/>
                <w:szCs w:val="24"/>
              </w:rPr>
              <w:t>7.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941A51" w:rsidRDefault="00F61FDB">
            <w:pPr>
              <w:spacing w:after="0" w:line="240" w:lineRule="auto"/>
              <w:rPr>
                <w:sz w:val="24"/>
                <w:szCs w:val="24"/>
              </w:rPr>
            </w:pPr>
            <w:r>
              <w:rPr>
                <w:rFonts w:ascii="Times New Roman" w:hAnsi="Times New Roman" w:cs="Times New Roman"/>
                <w:color w:val="000000"/>
                <w:sz w:val="24"/>
                <w:szCs w:val="24"/>
              </w:rPr>
              <w:t>8.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941A51" w:rsidRDefault="00F61FDB">
            <w:pPr>
              <w:spacing w:after="0" w:line="240" w:lineRule="auto"/>
              <w:rPr>
                <w:sz w:val="24"/>
                <w:szCs w:val="24"/>
              </w:rPr>
            </w:pPr>
            <w:r>
              <w:rPr>
                <w:rFonts w:ascii="Times New Roman" w:hAnsi="Times New Roman" w:cs="Times New Roman"/>
                <w:color w:val="000000"/>
                <w:sz w:val="24"/>
                <w:szCs w:val="24"/>
              </w:rPr>
              <w:t>9. Функции теории коммуникации: познавательная, методологическая, прогностиче-ская, инструментальная</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Информация и информационная деятельность</w:t>
            </w:r>
          </w:p>
        </w:tc>
      </w:tr>
      <w:tr w:rsidR="00941A51">
        <w:trPr>
          <w:trHeight w:hRule="exact" w:val="21"/>
        </w:trPr>
        <w:tc>
          <w:tcPr>
            <w:tcW w:w="9640" w:type="dxa"/>
          </w:tcPr>
          <w:p w:rsidR="00941A51" w:rsidRDefault="00941A51"/>
        </w:tc>
      </w:tr>
      <w:tr w:rsidR="00941A51">
        <w:trPr>
          <w:trHeight w:hRule="exact" w:val="5182"/>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Информация, различные подходы к толкованию: философский, физико-биологический, формально-математический, социологический. Виды информации: физическая, биологическая, социальная.</w:t>
            </w:r>
          </w:p>
          <w:p w:rsidR="00941A51" w:rsidRDefault="00F61FDB">
            <w:pPr>
              <w:spacing w:after="0" w:line="240" w:lineRule="auto"/>
              <w:rPr>
                <w:sz w:val="24"/>
                <w:szCs w:val="24"/>
              </w:rPr>
            </w:pPr>
            <w:r>
              <w:rPr>
                <w:rFonts w:ascii="Times New Roman" w:hAnsi="Times New Roman" w:cs="Times New Roman"/>
                <w:color w:val="000000"/>
                <w:sz w:val="24"/>
                <w:szCs w:val="24"/>
              </w:rPr>
              <w:t>2. Социальная (социокультурная) информация. Семантическая (фактуальная и кон- цептуальная) и эстетическая информация. Фундаментальная, структурная и опера-тивная информация. Классификация информации по степени мультиплицирован-ности: индивидуальная, специальная, массовая. Социальный факт и социальный процесс как источники социальной информации. Способы передачи и использова-ния социальной информации.</w:t>
            </w:r>
          </w:p>
          <w:p w:rsidR="00941A51" w:rsidRDefault="00F61FDB">
            <w:pPr>
              <w:spacing w:after="0" w:line="240" w:lineRule="auto"/>
              <w:rPr>
                <w:sz w:val="24"/>
                <w:szCs w:val="24"/>
              </w:rPr>
            </w:pPr>
            <w:r>
              <w:rPr>
                <w:rFonts w:ascii="Times New Roman" w:hAnsi="Times New Roman" w:cs="Times New Roman"/>
                <w:color w:val="000000"/>
                <w:sz w:val="24"/>
                <w:szCs w:val="24"/>
              </w:rPr>
              <w:t>3. Понятие информационной деятельности. Избыточность и селективность информа-ции. Асимметричные и симметричные способы оперирования информацией.</w:t>
            </w:r>
          </w:p>
          <w:p w:rsidR="00941A51" w:rsidRDefault="00F61FDB">
            <w:pPr>
              <w:spacing w:after="0" w:line="240" w:lineRule="auto"/>
              <w:rPr>
                <w:sz w:val="24"/>
                <w:szCs w:val="24"/>
              </w:rPr>
            </w:pPr>
            <w:r>
              <w:rPr>
                <w:rFonts w:ascii="Times New Roman" w:hAnsi="Times New Roman" w:cs="Times New Roman"/>
                <w:color w:val="000000"/>
                <w:sz w:val="24"/>
                <w:szCs w:val="24"/>
              </w:rPr>
              <w:t>4. Усложнение информационного обмена в обществе. Традиционные и дистанцион-ные способы информационной трансляции. Информационные факторы в совре-менном обществе. Информационный бум. Определение информационного обще-ства как определенной стадии развития цивилизации  (Е. Масуда, Д. Белл, Э. Тоффлер).</w:t>
            </w:r>
          </w:p>
          <w:p w:rsidR="00941A51" w:rsidRDefault="00F61FDB">
            <w:pPr>
              <w:spacing w:after="0" w:line="240" w:lineRule="auto"/>
              <w:rPr>
                <w:sz w:val="24"/>
                <w:szCs w:val="24"/>
              </w:rPr>
            </w:pPr>
            <w:r>
              <w:rPr>
                <w:rFonts w:ascii="Times New Roman" w:hAnsi="Times New Roman" w:cs="Times New Roman"/>
                <w:color w:val="000000"/>
                <w:sz w:val="24"/>
                <w:szCs w:val="24"/>
              </w:rPr>
              <w:t>5. Проблема информационной безопасности общества. Информационная война, ее технологии. Основные направления и методы обеспечения информационной безо- пасности общества и личности на современном этапе (информационной экологии).</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Концепции и модели коммуникации</w:t>
            </w:r>
          </w:p>
        </w:tc>
      </w:tr>
      <w:tr w:rsidR="00941A51">
        <w:trPr>
          <w:trHeight w:hRule="exact" w:val="21"/>
        </w:trPr>
        <w:tc>
          <w:tcPr>
            <w:tcW w:w="9640" w:type="dxa"/>
          </w:tcPr>
          <w:p w:rsidR="00941A51" w:rsidRDefault="00941A51"/>
        </w:tc>
      </w:tr>
      <w:tr w:rsidR="00941A51">
        <w:trPr>
          <w:trHeight w:hRule="exact" w:val="1937"/>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Проблемы коммуникации в науке XX-ХХ1 века.</w:t>
            </w:r>
          </w:p>
          <w:p w:rsidR="00941A51" w:rsidRDefault="00F61FDB">
            <w:pPr>
              <w:spacing w:after="0" w:line="240" w:lineRule="auto"/>
              <w:rPr>
                <w:sz w:val="24"/>
                <w:szCs w:val="24"/>
              </w:rPr>
            </w:pPr>
            <w:r>
              <w:rPr>
                <w:rFonts w:ascii="Times New Roman" w:hAnsi="Times New Roman" w:cs="Times New Roman"/>
                <w:color w:val="000000"/>
                <w:sz w:val="24"/>
                <w:szCs w:val="24"/>
              </w:rPr>
              <w:t>2.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w:t>
            </w:r>
          </w:p>
          <w:p w:rsidR="00941A51" w:rsidRDefault="00F61FDB">
            <w:pPr>
              <w:spacing w:after="0" w:line="240" w:lineRule="auto"/>
              <w:rPr>
                <w:sz w:val="24"/>
                <w:szCs w:val="24"/>
              </w:rPr>
            </w:pPr>
            <w:r>
              <w:rPr>
                <w:rFonts w:ascii="Times New Roman" w:hAnsi="Times New Roman" w:cs="Times New Roman"/>
                <w:color w:val="000000"/>
                <w:sz w:val="24"/>
                <w:szCs w:val="24"/>
              </w:rPr>
              <w:t>3. Информационно-кодовые (Г. Лассуэлл, К. Шеннон-У. Уивер, Н. Винер) и интерак- ционные модели коммуникации (Т. Ньюкомб, Э. Гоффман, Д. Шиффрин)</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2478"/>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Коммуникативный процесс: проблемы производства, кодирования, распростране-ния, приема, декодирования и использования информации. Рациональная (волевая, произвольная) и импульсивная (спонтанная, непроизвольная, помимовольная) коммуникация. Коммуникативная деятельность и поведение.</w:t>
            </w:r>
          </w:p>
          <w:p w:rsidR="00941A51" w:rsidRDefault="00F61FDB">
            <w:pPr>
              <w:spacing w:after="0" w:line="240" w:lineRule="auto"/>
              <w:rPr>
                <w:sz w:val="24"/>
                <w:szCs w:val="24"/>
              </w:rPr>
            </w:pPr>
            <w:r>
              <w:rPr>
                <w:rFonts w:ascii="Times New Roman" w:hAnsi="Times New Roman" w:cs="Times New Roman"/>
                <w:color w:val="000000"/>
                <w:sz w:val="24"/>
                <w:szCs w:val="24"/>
              </w:rPr>
              <w:t>2. Основные элементы коммуникативной структуры: источник сообщения (адресант, отправитель, коммуникатор), получатель сообщения (адресат, респондент, аудито-рия), мотив (цель) взаимодействия,  сообщение, канал, код (язык), контекст (ком-муникативная ситуация), обратная связь, шум (барьер).</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Средства коммуникации</w:t>
            </w:r>
          </w:p>
        </w:tc>
      </w:tr>
      <w:tr w:rsidR="00941A51">
        <w:trPr>
          <w:trHeight w:hRule="exact" w:val="21"/>
        </w:trPr>
        <w:tc>
          <w:tcPr>
            <w:tcW w:w="9640" w:type="dxa"/>
          </w:tcPr>
          <w:p w:rsidR="00941A51" w:rsidRDefault="00941A51"/>
        </w:tc>
      </w:tr>
      <w:tr w:rsidR="00941A51">
        <w:trPr>
          <w:trHeight w:hRule="exact" w:val="4101"/>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Знаковость (семиотичность) социальной коммуникации. Ключевые понятия семио-тики: знак, знаковая система, семиозис. Билатеральность знака. Теория асиммет-ричного дуализма С.О. Карцевского. Значение и значимость. Значение и смысл. Произвольность/мотивированность знака. Оппозиционность знака. Кумулятив-ность знака. Принцип системной конгруэнтности знака. Семиотическая триада: синтактика, семантика, прагматика. Типология знаков в концепции Ч. Пирса-Ч. Морриса: иконы, индексы, символы. Знаковые системы в онтогенезе и филогенезе (концепция А. Соломоника). Гомогенные и синкретические знаковые системы.</w:t>
            </w:r>
          </w:p>
          <w:p w:rsidR="00941A51" w:rsidRDefault="00F61FDB">
            <w:pPr>
              <w:spacing w:after="0" w:line="240" w:lineRule="auto"/>
              <w:rPr>
                <w:sz w:val="24"/>
                <w:szCs w:val="24"/>
              </w:rPr>
            </w:pPr>
            <w:r>
              <w:rPr>
                <w:rFonts w:ascii="Times New Roman" w:hAnsi="Times New Roman" w:cs="Times New Roman"/>
                <w:color w:val="000000"/>
                <w:sz w:val="24"/>
                <w:szCs w:val="24"/>
              </w:rPr>
              <w:t>2. Структурно-семиотический и постструктуральный подходы к анализу знаковых систем.</w:t>
            </w:r>
          </w:p>
          <w:p w:rsidR="00941A51" w:rsidRDefault="00F61FDB">
            <w:pPr>
              <w:spacing w:after="0" w:line="240" w:lineRule="auto"/>
              <w:rPr>
                <w:sz w:val="24"/>
                <w:szCs w:val="24"/>
              </w:rPr>
            </w:pPr>
            <w:r>
              <w:rPr>
                <w:rFonts w:ascii="Times New Roman" w:hAnsi="Times New Roman" w:cs="Times New Roman"/>
                <w:color w:val="000000"/>
                <w:sz w:val="24"/>
                <w:szCs w:val="24"/>
              </w:rPr>
              <w:t>3. Принципы и понятия структурного анализа: оппозиция и дифференциация, инвариант и варианты, структура и доминанта, синхрония и диахрония. Принципы и понятия постструктурального подхода: преодоление принципа структурности, понятие поля и сети.</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Виды коммуникации по семиотическому основанию</w:t>
            </w:r>
          </w:p>
        </w:tc>
      </w:tr>
      <w:tr w:rsidR="00941A51">
        <w:trPr>
          <w:trHeight w:hRule="exact" w:val="21"/>
        </w:trPr>
        <w:tc>
          <w:tcPr>
            <w:tcW w:w="9640" w:type="dxa"/>
          </w:tcPr>
          <w:p w:rsidR="00941A51" w:rsidRDefault="00941A51"/>
        </w:tc>
      </w:tr>
      <w:tr w:rsidR="00941A51">
        <w:trPr>
          <w:trHeight w:hRule="exact" w:val="653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Невербальная коммуникация, ее сущность и функции. Подсистемы невербальной семиотики: паралингвистика (вокалика, звуковые коды коммуникации), кинесика (кинетические коды, жестовые и мимические языки), окулесика (язык глаз), гапти-ка (хаптика, такесика, тактильные языки), ольфакция (ольфактика, язык запахов), проксемика (пространственные коды), хронемика (хрономика; временные, темпо-ральные коды), системология (артефактика, предметные коды, язык вещей), эсте-тика (цвет, музыка). Сходства и различия вербальных и невербальных кодов.</w:t>
            </w:r>
          </w:p>
          <w:p w:rsidR="00941A51" w:rsidRDefault="00F61FDB">
            <w:pPr>
              <w:spacing w:after="0" w:line="240" w:lineRule="auto"/>
              <w:rPr>
                <w:sz w:val="24"/>
                <w:szCs w:val="24"/>
              </w:rPr>
            </w:pPr>
            <w:r>
              <w:rPr>
                <w:rFonts w:ascii="Times New Roman" w:hAnsi="Times New Roman" w:cs="Times New Roman"/>
                <w:color w:val="000000"/>
                <w:sz w:val="24"/>
                <w:szCs w:val="24"/>
              </w:rPr>
              <w:t>2. Проблема выделения единиц невербалики. Феномен межкодовой неконгруэнтно-сти (рассогласованности).</w:t>
            </w:r>
          </w:p>
          <w:p w:rsidR="00941A51" w:rsidRDefault="00F61FDB">
            <w:pPr>
              <w:spacing w:after="0" w:line="240" w:lineRule="auto"/>
              <w:rPr>
                <w:sz w:val="24"/>
                <w:szCs w:val="24"/>
              </w:rPr>
            </w:pPr>
            <w:r>
              <w:rPr>
                <w:rFonts w:ascii="Times New Roman" w:hAnsi="Times New Roman" w:cs="Times New Roman"/>
                <w:color w:val="000000"/>
                <w:sz w:val="24"/>
                <w:szCs w:val="24"/>
              </w:rPr>
              <w:t>3. Концепция о невербальной утечке информации (П. Экманн, У. Фризен). Невер-бальные маркеры лжи и неискренности.</w:t>
            </w:r>
          </w:p>
          <w:p w:rsidR="00941A51" w:rsidRDefault="00F61FDB">
            <w:pPr>
              <w:spacing w:after="0" w:line="240" w:lineRule="auto"/>
              <w:rPr>
                <w:sz w:val="24"/>
                <w:szCs w:val="24"/>
              </w:rPr>
            </w:pPr>
            <w:r>
              <w:rPr>
                <w:rFonts w:ascii="Times New Roman" w:hAnsi="Times New Roman" w:cs="Times New Roman"/>
                <w:color w:val="000000"/>
                <w:sz w:val="24"/>
                <w:szCs w:val="24"/>
              </w:rPr>
              <w:t>4. Социальная и национально-культурная специфика невербальной коммуникации. Молчание как феномен коммуникации и культуры. Прагматическая направлен-ность анализа невербальных систем.</w:t>
            </w:r>
          </w:p>
          <w:p w:rsidR="00941A51" w:rsidRDefault="00F61FDB">
            <w:pPr>
              <w:spacing w:after="0" w:line="240" w:lineRule="auto"/>
              <w:rPr>
                <w:sz w:val="24"/>
                <w:szCs w:val="24"/>
              </w:rPr>
            </w:pPr>
            <w:r>
              <w:rPr>
                <w:rFonts w:ascii="Times New Roman" w:hAnsi="Times New Roman" w:cs="Times New Roman"/>
                <w:color w:val="000000"/>
                <w:sz w:val="24"/>
                <w:szCs w:val="24"/>
              </w:rPr>
              <w:t>5. Вербальная коммуникация. Место естественного (вербального) языка среди других знаковых систем. Дихотомия язык/речь. Единицы языка/речи. Речевое общение как способ коммуникации. Речевой акт и коммуникативный акт.</w:t>
            </w:r>
          </w:p>
          <w:p w:rsidR="00941A51" w:rsidRDefault="00F61FDB">
            <w:pPr>
              <w:spacing w:after="0" w:line="240" w:lineRule="auto"/>
              <w:rPr>
                <w:sz w:val="24"/>
                <w:szCs w:val="24"/>
              </w:rPr>
            </w:pPr>
            <w:r>
              <w:rPr>
                <w:rFonts w:ascii="Times New Roman" w:hAnsi="Times New Roman" w:cs="Times New Roman"/>
                <w:color w:val="000000"/>
                <w:sz w:val="24"/>
                <w:szCs w:val="24"/>
              </w:rPr>
              <w:t>6. Теория речевых актов. Речевой акт (речевое действие) и речевое поведение. Трех- уровневость речевого акта: локуция, иллокуция, перлокуция. Типология речевых ак-тов по их целенаправленности (классический и усложненный варианты).</w:t>
            </w:r>
          </w:p>
          <w:p w:rsidR="00941A51" w:rsidRDefault="00F61FDB">
            <w:pPr>
              <w:spacing w:after="0" w:line="240" w:lineRule="auto"/>
              <w:rPr>
                <w:sz w:val="24"/>
                <w:szCs w:val="24"/>
              </w:rPr>
            </w:pPr>
            <w:r>
              <w:rPr>
                <w:rFonts w:ascii="Times New Roman" w:hAnsi="Times New Roman" w:cs="Times New Roman"/>
                <w:color w:val="000000"/>
                <w:sz w:val="24"/>
                <w:szCs w:val="24"/>
              </w:rPr>
              <w:t>7. Прямые и косвенные (непрямые) речевые акты. Понятие речевой импликатуры. Высказывание, текст и дискурс.</w:t>
            </w:r>
          </w:p>
          <w:p w:rsidR="00941A51" w:rsidRDefault="00F61FDB">
            <w:pPr>
              <w:spacing w:after="0" w:line="240" w:lineRule="auto"/>
              <w:rPr>
                <w:sz w:val="24"/>
                <w:szCs w:val="24"/>
              </w:rPr>
            </w:pPr>
            <w:r>
              <w:rPr>
                <w:rFonts w:ascii="Times New Roman" w:hAnsi="Times New Roman" w:cs="Times New Roman"/>
                <w:color w:val="000000"/>
                <w:sz w:val="24"/>
                <w:szCs w:val="24"/>
              </w:rPr>
              <w:t>8. Креолизованные (поликодовые) тексты</w:t>
            </w:r>
          </w:p>
        </w:tc>
      </w:tr>
      <w:tr w:rsidR="00941A51">
        <w:trPr>
          <w:trHeight w:hRule="exact" w:val="8"/>
        </w:trPr>
        <w:tc>
          <w:tcPr>
            <w:tcW w:w="9640" w:type="dxa"/>
          </w:tcPr>
          <w:p w:rsidR="00941A51" w:rsidRDefault="00941A51"/>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jc w:val="center"/>
              <w:rPr>
                <w:sz w:val="24"/>
                <w:szCs w:val="24"/>
              </w:rPr>
            </w:pPr>
            <w:r>
              <w:rPr>
                <w:rFonts w:ascii="Times New Roman" w:hAnsi="Times New Roman" w:cs="Times New Roman"/>
                <w:b/>
                <w:color w:val="000000"/>
                <w:sz w:val="24"/>
                <w:szCs w:val="24"/>
              </w:rPr>
              <w:t>Субъекты коммуникации</w:t>
            </w:r>
          </w:p>
        </w:tc>
      </w:tr>
      <w:tr w:rsidR="00941A51">
        <w:trPr>
          <w:trHeight w:hRule="exact" w:val="21"/>
        </w:trPr>
        <w:tc>
          <w:tcPr>
            <w:tcW w:w="9640" w:type="dxa"/>
          </w:tcPr>
          <w:p w:rsidR="00941A51" w:rsidRDefault="00941A51"/>
        </w:tc>
      </w:tr>
      <w:tr w:rsidR="00941A51">
        <w:trPr>
          <w:trHeight w:hRule="exact" w:val="124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Вопросы для обсуждения:</w:t>
            </w:r>
          </w:p>
          <w:p w:rsidR="00941A51" w:rsidRDefault="00F61FDB">
            <w:pPr>
              <w:spacing w:after="0" w:line="240" w:lineRule="auto"/>
              <w:rPr>
                <w:sz w:val="24"/>
                <w:szCs w:val="24"/>
              </w:rPr>
            </w:pPr>
            <w:r>
              <w:rPr>
                <w:rFonts w:ascii="Times New Roman" w:hAnsi="Times New Roman" w:cs="Times New Roman"/>
                <w:color w:val="000000"/>
                <w:sz w:val="24"/>
                <w:szCs w:val="24"/>
              </w:rPr>
              <w:t>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11403"/>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lastRenderedPageBreak/>
              <w:t>мающий, реципиент, получатель, реагент).</w:t>
            </w:r>
          </w:p>
          <w:p w:rsidR="00941A51" w:rsidRDefault="00F61FDB">
            <w:pPr>
              <w:spacing w:after="0" w:line="240" w:lineRule="auto"/>
              <w:rPr>
                <w:sz w:val="24"/>
                <w:szCs w:val="24"/>
              </w:rPr>
            </w:pPr>
            <w:r>
              <w:rPr>
                <w:rFonts w:ascii="Times New Roman" w:hAnsi="Times New Roman" w:cs="Times New Roman"/>
                <w:color w:val="000000"/>
                <w:sz w:val="24"/>
                <w:szCs w:val="24"/>
              </w:rPr>
              <w:t>2. Адресант, его коммуникативные функции: инициация и идентификация коммуни- 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941A51" w:rsidRDefault="00F61FDB">
            <w:pPr>
              <w:spacing w:after="0" w:line="240" w:lineRule="auto"/>
              <w:rPr>
                <w:sz w:val="24"/>
                <w:szCs w:val="24"/>
              </w:rPr>
            </w:pPr>
            <w:r>
              <w:rPr>
                <w:rFonts w:ascii="Times New Roman" w:hAnsi="Times New Roman" w:cs="Times New Roman"/>
                <w:color w:val="000000"/>
                <w:sz w:val="24"/>
                <w:szCs w:val="24"/>
              </w:rPr>
              <w:t>3.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w:t>
            </w:r>
          </w:p>
          <w:p w:rsidR="00941A51" w:rsidRDefault="00F61FDB">
            <w:pPr>
              <w:spacing w:after="0" w:line="240" w:lineRule="auto"/>
              <w:rPr>
                <w:sz w:val="24"/>
                <w:szCs w:val="24"/>
              </w:rPr>
            </w:pPr>
            <w:r>
              <w:rPr>
                <w:rFonts w:ascii="Times New Roman" w:hAnsi="Times New Roman" w:cs="Times New Roman"/>
                <w:color w:val="000000"/>
                <w:sz w:val="24"/>
                <w:szCs w:val="24"/>
              </w:rPr>
              <w:t>4. а) неожидаемых коммуникативных актах,</w:t>
            </w:r>
          </w:p>
          <w:p w:rsidR="00941A51" w:rsidRDefault="00F61FDB">
            <w:pPr>
              <w:spacing w:after="0" w:line="240" w:lineRule="auto"/>
              <w:rPr>
                <w:sz w:val="24"/>
                <w:szCs w:val="24"/>
              </w:rPr>
            </w:pPr>
            <w:r>
              <w:rPr>
                <w:rFonts w:ascii="Times New Roman" w:hAnsi="Times New Roman" w:cs="Times New Roman"/>
                <w:color w:val="000000"/>
                <w:sz w:val="24"/>
                <w:szCs w:val="24"/>
              </w:rPr>
              <w:t>5. б) ожидаемых коммуникативных актах.</w:t>
            </w:r>
          </w:p>
          <w:p w:rsidR="00941A51" w:rsidRDefault="00F61FDB">
            <w:pPr>
              <w:spacing w:after="0" w:line="240" w:lineRule="auto"/>
              <w:rPr>
                <w:sz w:val="24"/>
                <w:szCs w:val="24"/>
              </w:rPr>
            </w:pPr>
            <w:r>
              <w:rPr>
                <w:rFonts w:ascii="Times New Roman" w:hAnsi="Times New Roman" w:cs="Times New Roman"/>
                <w:color w:val="000000"/>
                <w:sz w:val="24"/>
                <w:szCs w:val="24"/>
              </w:rPr>
              <w:t>6. Аудитория, ее виды. Характеристики массовой и специализированной аудитории как приемника информации. Отбор информации для аудитории с учетом ее акту-альности, коммуникативных норм и правил, социальной, профессиональной и иной ориентированности аудитории. Целевая аудитория.</w:t>
            </w:r>
          </w:p>
          <w:p w:rsidR="00941A51" w:rsidRDefault="00F61FDB">
            <w:pPr>
              <w:spacing w:after="0" w:line="240" w:lineRule="auto"/>
              <w:rPr>
                <w:sz w:val="24"/>
                <w:szCs w:val="24"/>
              </w:rPr>
            </w:pPr>
            <w:r>
              <w:rPr>
                <w:rFonts w:ascii="Times New Roman" w:hAnsi="Times New Roman" w:cs="Times New Roman"/>
                <w:color w:val="000000"/>
                <w:sz w:val="24"/>
                <w:szCs w:val="24"/>
              </w:rPr>
              <w:t>7. Понятие интеракции. Проблема понимания и множественности интерпретаций.</w:t>
            </w:r>
          </w:p>
          <w:p w:rsidR="00941A51" w:rsidRDefault="00F61FDB">
            <w:pPr>
              <w:spacing w:after="0" w:line="240" w:lineRule="auto"/>
              <w:rPr>
                <w:sz w:val="24"/>
                <w:szCs w:val="24"/>
              </w:rPr>
            </w:pPr>
            <w:r>
              <w:rPr>
                <w:rFonts w:ascii="Times New Roman" w:hAnsi="Times New Roman" w:cs="Times New Roman"/>
                <w:color w:val="000000"/>
                <w:sz w:val="24"/>
                <w:szCs w:val="24"/>
              </w:rPr>
              <w:t>8. Коммуникативный акт – минимальная единица взаимодействия субъектов комму- никации (диалогическое единство). Коммуникативная установка, коммуникатив-ное намерение (интенция), коммуникативная цель.</w:t>
            </w:r>
          </w:p>
          <w:p w:rsidR="00941A51" w:rsidRDefault="00F61FDB">
            <w:pPr>
              <w:spacing w:after="0" w:line="240" w:lineRule="auto"/>
              <w:rPr>
                <w:sz w:val="24"/>
                <w:szCs w:val="24"/>
              </w:rPr>
            </w:pPr>
            <w:r>
              <w:rPr>
                <w:rFonts w:ascii="Times New Roman" w:hAnsi="Times New Roman" w:cs="Times New Roman"/>
                <w:color w:val="000000"/>
                <w:sz w:val="24"/>
                <w:szCs w:val="24"/>
              </w:rPr>
              <w:t>9. Коммуникативная стратегия и тактика, их составляющие.</w:t>
            </w:r>
          </w:p>
          <w:p w:rsidR="00941A51" w:rsidRDefault="00F61FDB">
            <w:pPr>
              <w:spacing w:after="0" w:line="240" w:lineRule="auto"/>
              <w:rPr>
                <w:sz w:val="24"/>
                <w:szCs w:val="24"/>
              </w:rPr>
            </w:pPr>
            <w:r>
              <w:rPr>
                <w:rFonts w:ascii="Times New Roman" w:hAnsi="Times New Roman" w:cs="Times New Roman"/>
                <w:color w:val="000000"/>
                <w:sz w:val="24"/>
                <w:szCs w:val="24"/>
              </w:rPr>
              <w:t>10.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w:t>
            </w:r>
          </w:p>
          <w:p w:rsidR="00941A51" w:rsidRDefault="00F61FDB">
            <w:pPr>
              <w:spacing w:after="0" w:line="240" w:lineRule="auto"/>
              <w:rPr>
                <w:sz w:val="24"/>
                <w:szCs w:val="24"/>
              </w:rPr>
            </w:pPr>
            <w:r>
              <w:rPr>
                <w:rFonts w:ascii="Times New Roman" w:hAnsi="Times New Roman" w:cs="Times New Roman"/>
                <w:color w:val="000000"/>
                <w:sz w:val="24"/>
                <w:szCs w:val="24"/>
              </w:rPr>
              <w:t>11.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941A51" w:rsidRDefault="00F61FDB">
            <w:pPr>
              <w:spacing w:after="0" w:line="240" w:lineRule="auto"/>
              <w:rPr>
                <w:sz w:val="24"/>
                <w:szCs w:val="24"/>
              </w:rPr>
            </w:pPr>
            <w:r>
              <w:rPr>
                <w:rFonts w:ascii="Times New Roman" w:hAnsi="Times New Roman" w:cs="Times New Roman"/>
                <w:color w:val="000000"/>
                <w:sz w:val="24"/>
                <w:szCs w:val="24"/>
              </w:rPr>
              <w:t>12. Коммуникативная личность. Модель коммуникативной личности: мотивационный, когнитивный, функциональный</w:t>
            </w:r>
          </w:p>
          <w:p w:rsidR="00941A51" w:rsidRDefault="00F61FDB">
            <w:pPr>
              <w:spacing w:after="0" w:line="240" w:lineRule="auto"/>
              <w:rPr>
                <w:sz w:val="24"/>
                <w:szCs w:val="24"/>
              </w:rPr>
            </w:pPr>
            <w:r>
              <w:rPr>
                <w:rFonts w:ascii="Times New Roman" w:hAnsi="Times New Roman" w:cs="Times New Roman"/>
                <w:color w:val="000000"/>
                <w:sz w:val="24"/>
                <w:szCs w:val="24"/>
              </w:rPr>
              <w:t>13. уровни. Коммуникация и индивидуальные психологические особенности человека. Коммуникабельность, харизматичность,</w:t>
            </w:r>
          </w:p>
          <w:p w:rsidR="00941A51" w:rsidRDefault="00F61FDB">
            <w:pPr>
              <w:spacing w:after="0" w:line="240" w:lineRule="auto"/>
              <w:rPr>
                <w:sz w:val="24"/>
                <w:szCs w:val="24"/>
              </w:rPr>
            </w:pPr>
            <w:r>
              <w:rPr>
                <w:rFonts w:ascii="Times New Roman" w:hAnsi="Times New Roman" w:cs="Times New Roman"/>
                <w:color w:val="000000"/>
                <w:sz w:val="24"/>
                <w:szCs w:val="24"/>
              </w:rPr>
              <w:t>14.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w:t>
            </w:r>
          </w:p>
          <w:p w:rsidR="00941A51" w:rsidRDefault="00F61FDB">
            <w:pPr>
              <w:spacing w:after="0" w:line="240" w:lineRule="auto"/>
              <w:rPr>
                <w:sz w:val="24"/>
                <w:szCs w:val="24"/>
              </w:rPr>
            </w:pPr>
            <w:r>
              <w:rPr>
                <w:rFonts w:ascii="Times New Roman" w:hAnsi="Times New Roman" w:cs="Times New Roman"/>
                <w:color w:val="000000"/>
                <w:sz w:val="24"/>
                <w:szCs w:val="24"/>
              </w:rPr>
              <w:t>15.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1A51">
        <w:trPr>
          <w:trHeight w:hRule="exact" w:val="855"/>
        </w:trPr>
        <w:tc>
          <w:tcPr>
            <w:tcW w:w="9654" w:type="dxa"/>
            <w:gridSpan w:val="2"/>
            <w:shd w:val="clear" w:color="000000" w:fill="FFFFFF"/>
            <w:tcMar>
              <w:left w:w="34" w:type="dxa"/>
              <w:right w:w="34" w:type="dxa"/>
            </w:tcMar>
          </w:tcPr>
          <w:p w:rsidR="00941A51" w:rsidRDefault="00941A51">
            <w:pPr>
              <w:spacing w:after="0" w:line="240" w:lineRule="auto"/>
              <w:rPr>
                <w:sz w:val="24"/>
                <w:szCs w:val="24"/>
              </w:rPr>
            </w:pPr>
          </w:p>
          <w:p w:rsidR="00941A51" w:rsidRDefault="00F61F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1A51">
        <w:trPr>
          <w:trHeight w:hRule="exact" w:val="4912"/>
        </w:trPr>
        <w:tc>
          <w:tcPr>
            <w:tcW w:w="9654" w:type="dxa"/>
            <w:gridSpan w:val="2"/>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теории массовой коммуникации» / Евдокимов В.А.. – Омск: Изд-во Омской гуманитарной академии, 2022.</w:t>
            </w:r>
          </w:p>
          <w:p w:rsidR="00941A51" w:rsidRDefault="00F61F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1A51" w:rsidRDefault="00F61F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1A51" w:rsidRDefault="00F61F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1A51">
        <w:trPr>
          <w:trHeight w:hRule="exact" w:val="138"/>
        </w:trPr>
        <w:tc>
          <w:tcPr>
            <w:tcW w:w="285" w:type="dxa"/>
          </w:tcPr>
          <w:p w:rsidR="00941A51" w:rsidRDefault="00941A51"/>
        </w:tc>
        <w:tc>
          <w:tcPr>
            <w:tcW w:w="9356" w:type="dxa"/>
          </w:tcPr>
          <w:p w:rsidR="00941A51" w:rsidRDefault="00941A51"/>
        </w:tc>
      </w:tr>
      <w:tr w:rsidR="00941A51">
        <w:trPr>
          <w:trHeight w:hRule="exact" w:val="855"/>
        </w:trPr>
        <w:tc>
          <w:tcPr>
            <w:tcW w:w="9654" w:type="dxa"/>
            <w:gridSpan w:val="2"/>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1A51" w:rsidRDefault="00F61FDB">
            <w:pPr>
              <w:spacing w:after="0" w:line="240" w:lineRule="auto"/>
              <w:rPr>
                <w:sz w:val="24"/>
                <w:szCs w:val="24"/>
              </w:rPr>
            </w:pPr>
            <w:r>
              <w:rPr>
                <w:rFonts w:ascii="Times New Roman" w:hAnsi="Times New Roman" w:cs="Times New Roman"/>
                <w:b/>
                <w:color w:val="000000"/>
                <w:sz w:val="24"/>
                <w:szCs w:val="24"/>
              </w:rPr>
              <w:t>Основная:</w:t>
            </w:r>
          </w:p>
        </w:tc>
      </w:tr>
      <w:tr w:rsidR="00941A51">
        <w:trPr>
          <w:trHeight w:hRule="exact" w:val="826"/>
        </w:trPr>
        <w:tc>
          <w:tcPr>
            <w:tcW w:w="9654" w:type="dxa"/>
            <w:gridSpan w:val="2"/>
            <w:shd w:val="clear" w:color="000000" w:fill="FFFFFF"/>
            <w:tcMar>
              <w:left w:w="34" w:type="dxa"/>
              <w:right w:w="34" w:type="dxa"/>
            </w:tcMar>
          </w:tcPr>
          <w:p w:rsidR="00941A51" w:rsidRDefault="00F61F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978-5-394-01262-4.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128E">
                <w:rPr>
                  <w:rStyle w:val="a3"/>
                </w:rPr>
                <w:t>http://www.iprbookshop.ru/57124.html</w:t>
              </w:r>
            </w:hyperlink>
            <w:r>
              <w:t xml:space="preserve"> </w:t>
            </w:r>
          </w:p>
        </w:tc>
      </w:tr>
      <w:tr w:rsidR="00941A51">
        <w:trPr>
          <w:trHeight w:hRule="exact" w:val="826"/>
        </w:trPr>
        <w:tc>
          <w:tcPr>
            <w:tcW w:w="9654" w:type="dxa"/>
            <w:gridSpan w:val="2"/>
            <w:shd w:val="clear" w:color="000000" w:fill="FFFFFF"/>
            <w:tcMar>
              <w:left w:w="34" w:type="dxa"/>
              <w:right w:w="34" w:type="dxa"/>
            </w:tcMar>
          </w:tcPr>
          <w:p w:rsidR="00941A51" w:rsidRDefault="00F61F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Доброзракова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978-5-906605-48-1.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128E">
                <w:rPr>
                  <w:rStyle w:val="a3"/>
                </w:rPr>
                <w:t>http://www.iprbookshop.ru/71884.html</w:t>
              </w:r>
            </w:hyperlink>
            <w:r>
              <w:t xml:space="preserve"> </w:t>
            </w:r>
          </w:p>
        </w:tc>
      </w:tr>
      <w:tr w:rsidR="00941A51">
        <w:trPr>
          <w:trHeight w:hRule="exact" w:val="277"/>
        </w:trPr>
        <w:tc>
          <w:tcPr>
            <w:tcW w:w="285" w:type="dxa"/>
          </w:tcPr>
          <w:p w:rsidR="00941A51" w:rsidRDefault="00941A51"/>
        </w:tc>
        <w:tc>
          <w:tcPr>
            <w:tcW w:w="9370"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i/>
                <w:color w:val="000000"/>
                <w:sz w:val="24"/>
                <w:szCs w:val="24"/>
              </w:rPr>
              <w:t>Дополнительная:</w:t>
            </w:r>
          </w:p>
        </w:tc>
      </w:tr>
      <w:tr w:rsidR="00941A51">
        <w:trPr>
          <w:trHeight w:hRule="exact" w:val="26"/>
        </w:trPr>
        <w:tc>
          <w:tcPr>
            <w:tcW w:w="9654" w:type="dxa"/>
            <w:gridSpan w:val="2"/>
            <w:vMerge w:val="restart"/>
            <w:shd w:val="clear" w:color="000000" w:fill="FFFFFF"/>
            <w:tcMar>
              <w:left w:w="34" w:type="dxa"/>
              <w:right w:w="34" w:type="dxa"/>
            </w:tcMar>
          </w:tcPr>
          <w:p w:rsidR="00941A51" w:rsidRDefault="00F61F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128E">
                <w:rPr>
                  <w:rStyle w:val="a3"/>
                </w:rPr>
                <w:t>https://urait.ru/bcode/433656</w:t>
              </w:r>
            </w:hyperlink>
            <w:r>
              <w:t xml:space="preserve"> </w:t>
            </w:r>
          </w:p>
        </w:tc>
      </w:tr>
      <w:tr w:rsidR="00941A51">
        <w:trPr>
          <w:trHeight w:hRule="exact" w:val="799"/>
        </w:trPr>
        <w:tc>
          <w:tcPr>
            <w:tcW w:w="9654" w:type="dxa"/>
            <w:gridSpan w:val="2"/>
            <w:vMerge/>
            <w:shd w:val="clear" w:color="000000" w:fill="FFFFFF"/>
            <w:tcMar>
              <w:left w:w="34" w:type="dxa"/>
              <w:right w:w="34" w:type="dxa"/>
            </w:tcMar>
          </w:tcPr>
          <w:p w:rsidR="00941A51" w:rsidRDefault="00941A51"/>
        </w:tc>
      </w:tr>
      <w:tr w:rsidR="00941A51">
        <w:trPr>
          <w:trHeight w:hRule="exact" w:val="826"/>
        </w:trPr>
        <w:tc>
          <w:tcPr>
            <w:tcW w:w="9654" w:type="dxa"/>
            <w:gridSpan w:val="2"/>
            <w:shd w:val="clear" w:color="000000" w:fill="FFFFFF"/>
            <w:tcMar>
              <w:left w:w="34" w:type="dxa"/>
              <w:right w:w="34" w:type="dxa"/>
            </w:tcMar>
          </w:tcPr>
          <w:p w:rsidR="00941A51" w:rsidRDefault="00F61F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социокультурной</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128E">
                <w:rPr>
                  <w:rStyle w:val="a3"/>
                </w:rPr>
                <w:t>https://urait.ru/bcode/441464</w:t>
              </w:r>
            </w:hyperlink>
            <w:r>
              <w:t xml:space="preserve"> </w:t>
            </w:r>
          </w:p>
        </w:tc>
      </w:tr>
      <w:tr w:rsidR="00941A51">
        <w:trPr>
          <w:trHeight w:hRule="exact" w:val="585"/>
        </w:trPr>
        <w:tc>
          <w:tcPr>
            <w:tcW w:w="9654" w:type="dxa"/>
            <w:gridSpan w:val="2"/>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1A51">
        <w:trPr>
          <w:trHeight w:hRule="exact" w:val="4462"/>
        </w:trPr>
        <w:tc>
          <w:tcPr>
            <w:tcW w:w="9654" w:type="dxa"/>
            <w:gridSpan w:val="2"/>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7128E">
                <w:rPr>
                  <w:rStyle w:val="a3"/>
                  <w:rFonts w:ascii="Times New Roman" w:hAnsi="Times New Roman" w:cs="Times New Roman"/>
                  <w:sz w:val="24"/>
                  <w:szCs w:val="24"/>
                </w:rPr>
                <w:t>http://www.iprbookshop.ru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7128E">
                <w:rPr>
                  <w:rStyle w:val="a3"/>
                  <w:rFonts w:ascii="Times New Roman" w:hAnsi="Times New Roman" w:cs="Times New Roman"/>
                  <w:sz w:val="24"/>
                  <w:szCs w:val="24"/>
                </w:rPr>
                <w:t>http://biblio-online.ru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7128E">
                <w:rPr>
                  <w:rStyle w:val="a3"/>
                  <w:rFonts w:ascii="Times New Roman" w:hAnsi="Times New Roman" w:cs="Times New Roman"/>
                  <w:sz w:val="24"/>
                  <w:szCs w:val="24"/>
                </w:rPr>
                <w:t>http://window.edu.ru/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7128E">
                <w:rPr>
                  <w:rStyle w:val="a3"/>
                  <w:rFonts w:ascii="Times New Roman" w:hAnsi="Times New Roman" w:cs="Times New Roman"/>
                  <w:sz w:val="24"/>
                  <w:szCs w:val="24"/>
                </w:rPr>
                <w:t>http://elibrary.ru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7128E">
                <w:rPr>
                  <w:rStyle w:val="a3"/>
                  <w:rFonts w:ascii="Times New Roman" w:hAnsi="Times New Roman" w:cs="Times New Roman"/>
                  <w:sz w:val="24"/>
                  <w:szCs w:val="24"/>
                </w:rPr>
                <w:t>http://www.sciencedirect.com</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7128E">
                <w:rPr>
                  <w:rStyle w:val="a3"/>
                  <w:rFonts w:ascii="Times New Roman" w:hAnsi="Times New Roman" w:cs="Times New Roman"/>
                  <w:sz w:val="24"/>
                  <w:szCs w:val="24"/>
                </w:rPr>
                <w:t>http://journals.cambridge.org</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7128E">
                <w:rPr>
                  <w:rStyle w:val="a3"/>
                  <w:rFonts w:ascii="Times New Roman" w:hAnsi="Times New Roman" w:cs="Times New Roman"/>
                  <w:sz w:val="24"/>
                  <w:szCs w:val="24"/>
                </w:rPr>
                <w:t>http://www.oxfordjoumals.org</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7128E">
                <w:rPr>
                  <w:rStyle w:val="a3"/>
                  <w:rFonts w:ascii="Times New Roman" w:hAnsi="Times New Roman" w:cs="Times New Roman"/>
                  <w:sz w:val="24"/>
                  <w:szCs w:val="24"/>
                </w:rPr>
                <w:t>http://dic.academic.ru/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7128E">
                <w:rPr>
                  <w:rStyle w:val="a3"/>
                  <w:rFonts w:ascii="Times New Roman" w:hAnsi="Times New Roman" w:cs="Times New Roman"/>
                  <w:sz w:val="24"/>
                  <w:szCs w:val="24"/>
                </w:rPr>
                <w:t>http://www.benran.ru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7128E">
                <w:rPr>
                  <w:rStyle w:val="a3"/>
                  <w:rFonts w:ascii="Times New Roman" w:hAnsi="Times New Roman" w:cs="Times New Roman"/>
                  <w:sz w:val="24"/>
                  <w:szCs w:val="24"/>
                </w:rPr>
                <w:t>http://www.gks.ru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7128E">
                <w:rPr>
                  <w:rStyle w:val="a3"/>
                  <w:rFonts w:ascii="Times New Roman" w:hAnsi="Times New Roman" w:cs="Times New Roman"/>
                  <w:sz w:val="24"/>
                  <w:szCs w:val="24"/>
                </w:rPr>
                <w:t>http://diss.rsl.ru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7128E">
                <w:rPr>
                  <w:rStyle w:val="a3"/>
                  <w:rFonts w:ascii="Times New Roman" w:hAnsi="Times New Roman" w:cs="Times New Roman"/>
                  <w:sz w:val="24"/>
                  <w:szCs w:val="24"/>
                </w:rPr>
                <w:t>http://ru.spinform.ru</w:t>
              </w:r>
            </w:hyperlink>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5423"/>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1A51" w:rsidRDefault="00F61F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1A51">
        <w:trPr>
          <w:trHeight w:hRule="exact" w:val="9653"/>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1A51" w:rsidRDefault="00F61F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1A51" w:rsidRDefault="00F61F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1A51" w:rsidRDefault="00F61F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1A51" w:rsidRDefault="00F61F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1A51" w:rsidRDefault="00F61F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1A51" w:rsidRDefault="00F61F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4162"/>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1A51" w:rsidRDefault="00F61F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1A51" w:rsidRDefault="00F61F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1A51">
        <w:trPr>
          <w:trHeight w:hRule="exact" w:val="85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1A51">
        <w:trPr>
          <w:trHeight w:hRule="exact" w:val="2989"/>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1A51" w:rsidRDefault="00941A51">
            <w:pPr>
              <w:spacing w:after="0" w:line="240" w:lineRule="auto"/>
              <w:jc w:val="both"/>
              <w:rPr>
                <w:sz w:val="24"/>
                <w:szCs w:val="24"/>
              </w:rPr>
            </w:pPr>
          </w:p>
          <w:p w:rsidR="00941A51" w:rsidRDefault="00F61F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1A51" w:rsidRDefault="00F61F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1A51" w:rsidRDefault="00F61F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1A51" w:rsidRDefault="00F61F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1A51" w:rsidRDefault="00F61F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1A51" w:rsidRDefault="00F61F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1A51" w:rsidRDefault="00941A51">
            <w:pPr>
              <w:spacing w:after="0" w:line="240" w:lineRule="auto"/>
              <w:jc w:val="both"/>
              <w:rPr>
                <w:sz w:val="24"/>
                <w:szCs w:val="24"/>
              </w:rPr>
            </w:pPr>
          </w:p>
          <w:p w:rsidR="00941A51" w:rsidRDefault="00F61F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7128E">
                <w:rPr>
                  <w:rStyle w:val="a3"/>
                  <w:rFonts w:ascii="Times New Roman" w:hAnsi="Times New Roman" w:cs="Times New Roman"/>
                  <w:sz w:val="24"/>
                  <w:szCs w:val="24"/>
                </w:rPr>
                <w:t>http://www.president.kremlin.ru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7128E">
                <w:rPr>
                  <w:rStyle w:val="a3"/>
                  <w:rFonts w:ascii="Times New Roman" w:hAnsi="Times New Roman" w:cs="Times New Roman"/>
                  <w:sz w:val="24"/>
                  <w:szCs w:val="24"/>
                </w:rPr>
                <w:t>http://www.ict.edu.ru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1A51">
        <w:trPr>
          <w:trHeight w:hRule="exact" w:val="58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1A51" w:rsidRDefault="00F61FD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7128E">
                <w:rPr>
                  <w:rStyle w:val="a3"/>
                  <w:rFonts w:ascii="Times New Roman" w:hAnsi="Times New Roman" w:cs="Times New Roman"/>
                  <w:sz w:val="24"/>
                  <w:szCs w:val="24"/>
                </w:rPr>
                <w:t>http://fgosvo.ru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7128E">
                <w:rPr>
                  <w:rStyle w:val="a3"/>
                  <w:rFonts w:ascii="Times New Roman" w:hAnsi="Times New Roman" w:cs="Times New Roman"/>
                  <w:sz w:val="24"/>
                  <w:szCs w:val="24"/>
                </w:rPr>
                <w:t>http://pravo.gov.ru</w:t>
              </w:r>
            </w:hyperlink>
          </w:p>
        </w:tc>
      </w:tr>
      <w:tr w:rsidR="00941A51">
        <w:trPr>
          <w:trHeight w:hRule="exact" w:val="30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7128E">
                <w:rPr>
                  <w:rStyle w:val="a3"/>
                  <w:rFonts w:ascii="Times New Roman" w:hAnsi="Times New Roman" w:cs="Times New Roman"/>
                  <w:sz w:val="24"/>
                  <w:szCs w:val="24"/>
                </w:rPr>
                <w:t>http://edu.garant.ru/omga/</w:t>
              </w:r>
            </w:hyperlink>
          </w:p>
        </w:tc>
      </w:tr>
      <w:tr w:rsidR="00941A51">
        <w:trPr>
          <w:trHeight w:hRule="exact" w:val="58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7128E">
                <w:rPr>
                  <w:rStyle w:val="a3"/>
                  <w:rFonts w:ascii="Times New Roman" w:hAnsi="Times New Roman" w:cs="Times New Roman"/>
                  <w:sz w:val="24"/>
                  <w:szCs w:val="24"/>
                </w:rPr>
                <w:t>http://www.consultant.ru/edu/student/study/</w:t>
              </w:r>
            </w:hyperlink>
          </w:p>
        </w:tc>
      </w:tr>
      <w:tr w:rsidR="00941A51">
        <w:trPr>
          <w:trHeight w:hRule="exact" w:val="314"/>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1A51">
        <w:trPr>
          <w:trHeight w:hRule="exact" w:val="3767"/>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1A51" w:rsidRDefault="00F61F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1A51" w:rsidRDefault="00F61F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41A51" w:rsidRDefault="00F61F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1A51" w:rsidRDefault="00F61F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4071"/>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1A51" w:rsidRDefault="00F61F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1A51" w:rsidRDefault="00F61F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1A51" w:rsidRDefault="00F61F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1A51" w:rsidRDefault="00F61F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1A51" w:rsidRDefault="00F61F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1A51" w:rsidRDefault="00F61F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1A51" w:rsidRDefault="00F61F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1A51">
        <w:trPr>
          <w:trHeight w:hRule="exact" w:val="277"/>
        </w:trPr>
        <w:tc>
          <w:tcPr>
            <w:tcW w:w="9640" w:type="dxa"/>
          </w:tcPr>
          <w:p w:rsidR="00941A51" w:rsidRDefault="00941A51"/>
        </w:tc>
      </w:tr>
      <w:tr w:rsidR="00941A51">
        <w:trPr>
          <w:trHeight w:hRule="exact" w:val="585"/>
        </w:trPr>
        <w:tc>
          <w:tcPr>
            <w:tcW w:w="9654" w:type="dxa"/>
            <w:shd w:val="clear" w:color="000000" w:fill="FFFFFF"/>
            <w:tcMar>
              <w:left w:w="34" w:type="dxa"/>
              <w:right w:w="34" w:type="dxa"/>
            </w:tcMar>
          </w:tcPr>
          <w:p w:rsidR="00941A51" w:rsidRDefault="00F61F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1A51">
        <w:trPr>
          <w:trHeight w:hRule="exact" w:val="10457"/>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1A51" w:rsidRDefault="00F61F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1A51" w:rsidRDefault="00F61F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1A51" w:rsidRDefault="00F61F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1A51" w:rsidRDefault="00F61F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941A51" w:rsidRDefault="00F61F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1A51">
        <w:trPr>
          <w:trHeight w:hRule="exact" w:val="3801"/>
        </w:trPr>
        <w:tc>
          <w:tcPr>
            <w:tcW w:w="9654" w:type="dxa"/>
            <w:shd w:val="clear" w:color="000000" w:fill="FFFFFF"/>
            <w:tcMar>
              <w:left w:w="34" w:type="dxa"/>
              <w:right w:w="34" w:type="dxa"/>
            </w:tcMar>
          </w:tcPr>
          <w:p w:rsidR="00941A51" w:rsidRDefault="00F61FDB">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41A51" w:rsidRDefault="00F61F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41A51" w:rsidRDefault="00941A51"/>
    <w:sectPr w:rsidR="00941A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128E"/>
    <w:rsid w:val="00941A51"/>
    <w:rsid w:val="00B91FA7"/>
    <w:rsid w:val="00D31453"/>
    <w:rsid w:val="00E209E2"/>
    <w:rsid w:val="00F6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FDB"/>
    <w:rPr>
      <w:color w:val="0563C1" w:themeColor="hyperlink"/>
      <w:u w:val="single"/>
    </w:rPr>
  </w:style>
  <w:style w:type="character" w:styleId="a4">
    <w:name w:val="Unresolved Mention"/>
    <w:basedOn w:val="a0"/>
    <w:uiPriority w:val="99"/>
    <w:semiHidden/>
    <w:unhideWhenUsed/>
    <w:rsid w:val="00F6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46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188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571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8171</Words>
  <Characters>46581</Characters>
  <Application>Microsoft Office Word</Application>
  <DocSecurity>0</DocSecurity>
  <Lines>388</Lines>
  <Paragraphs>109</Paragraphs>
  <ScaleCrop>false</ScaleCrop>
  <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2022-2023_ФГОС3++2022_Маг-ОФО-Жур(22)_plx_Современные теории массовой коммуникации</dc:title>
  <dc:creator>FastReport.NET</dc:creator>
  <cp:lastModifiedBy>Mark Bernstorf</cp:lastModifiedBy>
  <cp:revision>4</cp:revision>
  <dcterms:created xsi:type="dcterms:W3CDTF">2022-05-03T02:16:00Z</dcterms:created>
  <dcterms:modified xsi:type="dcterms:W3CDTF">2022-11-13T22:37:00Z</dcterms:modified>
</cp:coreProperties>
</file>